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07" w:rsidRPr="00AD591B" w:rsidRDefault="00D06C07" w:rsidP="00F9764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контрольная работа по истории </w:t>
      </w:r>
      <w:r w:rsidR="00AD591B"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курс 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9 кла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</w:t>
      </w:r>
      <w:r w:rsidR="00AD591B"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</w:t>
      </w:r>
    </w:p>
    <w:p w:rsidR="00D06C07" w:rsidRPr="00AD591B" w:rsidRDefault="00D06C07" w:rsidP="00F9764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F97644" w:rsidRPr="00AD591B" w:rsidRDefault="00F97644" w:rsidP="00F9764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 вариант.</w:t>
      </w:r>
    </w:p>
    <w:p w:rsidR="00F97644" w:rsidRPr="00AD591B" w:rsidRDefault="00F97644" w:rsidP="00F9764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Часть 1.</w:t>
      </w:r>
    </w:p>
    <w:p w:rsidR="00F97644" w:rsidRPr="00AD591B" w:rsidRDefault="00F97644" w:rsidP="00F97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При выполнении заданий этой части работы из четырех предложенных вариантов выберите и в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ы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делите одну цифру, которая соответствует номеру выбранного вами ответа.</w:t>
      </w:r>
    </w:p>
    <w:p w:rsidR="00F97644" w:rsidRPr="00AD591B" w:rsidRDefault="00F97644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1. Происходивший  в России в 1830-1880 гг. переход от ручного труда - к 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машинному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>, от мануфакт</w:t>
      </w:r>
      <w:r w:rsidRPr="00AD591B">
        <w:rPr>
          <w:rFonts w:ascii="Times New Roman" w:hAnsi="Times New Roman" w:cs="Times New Roman"/>
          <w:sz w:val="24"/>
          <w:szCs w:val="24"/>
        </w:rPr>
        <w:t>у</w:t>
      </w:r>
      <w:r w:rsidRPr="00AD591B">
        <w:rPr>
          <w:rFonts w:ascii="Times New Roman" w:hAnsi="Times New Roman" w:cs="Times New Roman"/>
          <w:sz w:val="24"/>
          <w:szCs w:val="24"/>
        </w:rPr>
        <w:t>ры - к фабрике называется:</w:t>
      </w:r>
    </w:p>
    <w:p w:rsidR="00773EEA" w:rsidRPr="00AD591B" w:rsidRDefault="00773EEA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73EEA" w:rsidRPr="00AD591B" w:rsidSect="00AD59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7644" w:rsidRPr="00AD591B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Промышленный переворот</w:t>
      </w:r>
    </w:p>
    <w:p w:rsidR="00F97644" w:rsidRPr="00AD591B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F97644" w:rsidRPr="00AD591B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Промышленная реформа</w:t>
      </w:r>
    </w:p>
    <w:p w:rsidR="00F97644" w:rsidRPr="00AD591B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Верно все перечисленное</w:t>
      </w:r>
    </w:p>
    <w:p w:rsidR="00773EEA" w:rsidRPr="00AD591B" w:rsidRDefault="00773EEA" w:rsidP="00F97644">
      <w:pPr>
        <w:pStyle w:val="a3"/>
        <w:spacing w:before="0" w:beforeAutospacing="0" w:after="0" w:afterAutospacing="0"/>
        <w:ind w:left="284" w:hanging="284"/>
        <w:rPr>
          <w:rStyle w:val="a4"/>
          <w:b w:val="0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7644" w:rsidRPr="00AD591B" w:rsidRDefault="00F97644" w:rsidP="00F97644">
      <w:pPr>
        <w:pStyle w:val="a3"/>
        <w:spacing w:before="0" w:beforeAutospacing="0" w:after="0" w:afterAutospacing="0"/>
        <w:ind w:left="284" w:hanging="284"/>
      </w:pPr>
      <w:r w:rsidRPr="00AD591B">
        <w:rPr>
          <w:rStyle w:val="a4"/>
          <w:b w:val="0"/>
        </w:rPr>
        <w:lastRenderedPageBreak/>
        <w:t>2. Назовите даты правления Александра III</w:t>
      </w:r>
    </w:p>
    <w:p w:rsidR="00773EEA" w:rsidRPr="00AD591B" w:rsidRDefault="00773EEA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7644" w:rsidRPr="00AD591B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1825-1855 </w:t>
      </w:r>
      <w:proofErr w:type="spellStart"/>
      <w:proofErr w:type="gramStart"/>
      <w:r w:rsidRPr="00AD591B">
        <w:t>гг</w:t>
      </w:r>
      <w:proofErr w:type="spellEnd"/>
      <w:proofErr w:type="gramEnd"/>
    </w:p>
    <w:p w:rsidR="00F97644" w:rsidRPr="00AD591B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AD591B">
        <w:t xml:space="preserve">1855- 1881 </w:t>
      </w:r>
      <w:proofErr w:type="spellStart"/>
      <w:proofErr w:type="gramStart"/>
      <w:r w:rsidRPr="00AD591B">
        <w:t>гг</w:t>
      </w:r>
      <w:proofErr w:type="spellEnd"/>
      <w:proofErr w:type="gramEnd"/>
    </w:p>
    <w:p w:rsidR="00F97644" w:rsidRPr="00AD591B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1881-1894 </w:t>
      </w:r>
      <w:proofErr w:type="spellStart"/>
      <w:proofErr w:type="gramStart"/>
      <w:r w:rsidRPr="00AD591B">
        <w:t>гг</w:t>
      </w:r>
      <w:proofErr w:type="spellEnd"/>
      <w:proofErr w:type="gramEnd"/>
    </w:p>
    <w:p w:rsidR="00F97644" w:rsidRPr="00AD591B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AD591B">
        <w:t xml:space="preserve">1894-1917 </w:t>
      </w:r>
      <w:proofErr w:type="spellStart"/>
      <w:proofErr w:type="gramStart"/>
      <w:r w:rsidRPr="00AD591B">
        <w:t>гг</w:t>
      </w:r>
      <w:proofErr w:type="spellEnd"/>
      <w:proofErr w:type="gramEnd"/>
    </w:p>
    <w:p w:rsidR="00773EEA" w:rsidRPr="00AD591B" w:rsidRDefault="00773EEA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7644" w:rsidRPr="00AD591B" w:rsidRDefault="00F97644" w:rsidP="00F97644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3. В результате проведенной в царствование Александра </w:t>
      </w: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II военной реформы комплект</w:t>
      </w: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о</w:t>
      </w: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вание армии стало осуществляться на основе</w:t>
      </w:r>
    </w:p>
    <w:p w:rsidR="00773EEA" w:rsidRPr="00AD591B" w:rsidRDefault="00773EEA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7644" w:rsidRPr="00AD591B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дворянского ополчения</w:t>
      </w:r>
    </w:p>
    <w:p w:rsidR="00F97644" w:rsidRPr="00AD591B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рекрутской повинности</w:t>
      </w:r>
    </w:p>
    <w:p w:rsidR="00F97644" w:rsidRPr="00AD591B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всесословной воинской повинности</w:t>
      </w:r>
    </w:p>
    <w:p w:rsidR="007E7420" w:rsidRPr="00AD591B" w:rsidRDefault="007E7420" w:rsidP="007E7420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службы по контракту</w:t>
      </w:r>
    </w:p>
    <w:p w:rsidR="00B94C65" w:rsidRPr="00AD591B" w:rsidRDefault="00B94C65" w:rsidP="007E7420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  <w:sectPr w:rsidR="00B94C65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7644" w:rsidRPr="00AD591B" w:rsidRDefault="00F97644" w:rsidP="007E742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 xml:space="preserve">4. Как называлась </w:t>
      </w:r>
      <w:r w:rsidRPr="00AD591B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категория бывших помещичьих крестьян, освобождённых от крепостной завис</w:t>
      </w:r>
      <w:r w:rsidRPr="00AD591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AD591B">
        <w:rPr>
          <w:rFonts w:ascii="Times New Roman" w:hAnsi="Times New Roman" w:cs="Times New Roman"/>
          <w:sz w:val="24"/>
          <w:szCs w:val="24"/>
          <w:shd w:val="clear" w:color="auto" w:fill="FFFFFF"/>
        </w:rPr>
        <w:t>мости Положениями 19 февраля 1861 года, но не выплативших выкупные пл</w:t>
      </w:r>
      <w:r w:rsidRPr="00AD591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D591B">
        <w:rPr>
          <w:rFonts w:ascii="Times New Roman" w:hAnsi="Times New Roman" w:cs="Times New Roman"/>
          <w:sz w:val="24"/>
          <w:szCs w:val="24"/>
          <w:shd w:val="clear" w:color="auto" w:fill="FFFFFF"/>
        </w:rPr>
        <w:t>тежи за землю.</w:t>
      </w:r>
    </w:p>
    <w:p w:rsidR="00773EEA" w:rsidRPr="00AD591B" w:rsidRDefault="00773EEA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7644" w:rsidRPr="00AD591B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Посессионные</w:t>
      </w:r>
    </w:p>
    <w:p w:rsidR="00F97644" w:rsidRPr="00AD591B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AD591B">
        <w:rPr>
          <w:shd w:val="clear" w:color="auto" w:fill="FFFFFF"/>
        </w:rPr>
        <w:t>Капиталистые</w:t>
      </w:r>
      <w:proofErr w:type="spellEnd"/>
    </w:p>
    <w:p w:rsidR="00F97644" w:rsidRPr="00AD591B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AD591B">
        <w:rPr>
          <w:shd w:val="clear" w:color="auto" w:fill="FFFFFF"/>
        </w:rPr>
        <w:lastRenderedPageBreak/>
        <w:t>Временнообязанные</w:t>
      </w:r>
      <w:proofErr w:type="spellEnd"/>
    </w:p>
    <w:p w:rsidR="00F97644" w:rsidRPr="00AD591B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Государственные</w:t>
      </w:r>
    </w:p>
    <w:p w:rsidR="00773EEA" w:rsidRPr="00AD591B" w:rsidRDefault="00773EEA" w:rsidP="00CC4127">
      <w:pPr>
        <w:pStyle w:val="a3"/>
        <w:spacing w:before="0" w:beforeAutospacing="0" w:after="0" w:afterAutospacing="0"/>
        <w:rPr>
          <w:rStyle w:val="a4"/>
          <w:b w:val="0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C4127" w:rsidRPr="00AD591B" w:rsidRDefault="00F97644" w:rsidP="00CC4127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rStyle w:val="a4"/>
          <w:b w:val="0"/>
        </w:rPr>
        <w:lastRenderedPageBreak/>
        <w:t xml:space="preserve">5. </w:t>
      </w:r>
      <w:r w:rsidR="00CC4127" w:rsidRPr="00AD591B">
        <w:rPr>
          <w:shd w:val="clear" w:color="auto" w:fill="FFFFFF"/>
        </w:rPr>
        <w:t xml:space="preserve">Проведение Земской реформы было начато Александром II </w:t>
      </w:r>
      <w:proofErr w:type="gramStart"/>
      <w:r w:rsidR="00CC4127" w:rsidRPr="00AD591B">
        <w:rPr>
          <w:shd w:val="clear" w:color="auto" w:fill="FFFFFF"/>
        </w:rPr>
        <w:t>в</w:t>
      </w:r>
      <w:proofErr w:type="gramEnd"/>
    </w:p>
    <w:p w:rsidR="00773EEA" w:rsidRPr="00AD591B" w:rsidRDefault="00773EEA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C4127" w:rsidRPr="00AD591B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1861 г.</w:t>
      </w:r>
    </w:p>
    <w:p w:rsidR="00CC4127" w:rsidRPr="00AD591B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1864 г.</w:t>
      </w:r>
    </w:p>
    <w:p w:rsidR="00CC4127" w:rsidRPr="00AD591B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 xml:space="preserve">1874 г. </w:t>
      </w:r>
    </w:p>
    <w:p w:rsidR="00CC4127" w:rsidRPr="00AD591B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1880 г.</w:t>
      </w:r>
    </w:p>
    <w:p w:rsidR="00773EEA" w:rsidRPr="00AD591B" w:rsidRDefault="00773EEA" w:rsidP="00CC4127">
      <w:pPr>
        <w:pStyle w:val="a3"/>
        <w:spacing w:before="0" w:beforeAutospacing="0" w:after="0" w:afterAutospacing="0"/>
        <w:rPr>
          <w:rStyle w:val="a4"/>
          <w:b w:val="0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E7420" w:rsidRPr="00AD591B" w:rsidRDefault="00CC4127" w:rsidP="007E7420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 xml:space="preserve">6. </w:t>
      </w:r>
      <w:r w:rsidR="007E7420" w:rsidRPr="00AD591B">
        <w:rPr>
          <w:rStyle w:val="a4"/>
          <w:b w:val="0"/>
        </w:rPr>
        <w:t>Какой новый вид транспорта начал развиваться в России во второй четверти XIX века?</w:t>
      </w:r>
    </w:p>
    <w:p w:rsidR="007E7420" w:rsidRPr="00AD591B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E7420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E7420" w:rsidRPr="00AD591B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Гужевой</w:t>
      </w:r>
    </w:p>
    <w:p w:rsidR="007E7420" w:rsidRPr="00AD591B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Автомобильный</w:t>
      </w:r>
    </w:p>
    <w:p w:rsidR="007E7420" w:rsidRPr="00AD591B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Железнодорожный</w:t>
      </w:r>
    </w:p>
    <w:p w:rsidR="007E7420" w:rsidRPr="00AD591B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Речной</w:t>
      </w:r>
    </w:p>
    <w:p w:rsidR="007E7420" w:rsidRPr="00AD591B" w:rsidRDefault="007E7420" w:rsidP="00CC4127">
      <w:pPr>
        <w:pStyle w:val="a3"/>
        <w:spacing w:before="0" w:beforeAutospacing="0" w:after="0" w:afterAutospacing="0"/>
        <w:rPr>
          <w:rStyle w:val="a4"/>
          <w:b w:val="0"/>
        </w:rPr>
        <w:sectPr w:rsidR="007E7420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C4127" w:rsidRPr="00AD591B" w:rsidRDefault="007E7420" w:rsidP="00CC4127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 xml:space="preserve">7. </w:t>
      </w:r>
      <w:r w:rsidR="00CC4127" w:rsidRPr="00AD591B">
        <w:rPr>
          <w:rStyle w:val="a4"/>
          <w:b w:val="0"/>
        </w:rPr>
        <w:t>Представители русской общественной мысли 1830-1850-х гг., считавшие, что Россия должна ра</w:t>
      </w:r>
      <w:r w:rsidR="00CC4127" w:rsidRPr="00AD591B">
        <w:rPr>
          <w:rStyle w:val="a4"/>
          <w:b w:val="0"/>
        </w:rPr>
        <w:t>з</w:t>
      </w:r>
      <w:r w:rsidR="00CC4127" w:rsidRPr="00AD591B">
        <w:rPr>
          <w:rStyle w:val="a4"/>
          <w:b w:val="0"/>
        </w:rPr>
        <w:t>виваться самобытным путем, а не следовать образцам ведущих евр</w:t>
      </w:r>
      <w:r w:rsidR="00CC4127" w:rsidRPr="00AD591B">
        <w:rPr>
          <w:rStyle w:val="a4"/>
          <w:b w:val="0"/>
        </w:rPr>
        <w:t>о</w:t>
      </w:r>
      <w:r w:rsidR="00CC4127" w:rsidRPr="00AD591B">
        <w:rPr>
          <w:rStyle w:val="a4"/>
          <w:b w:val="0"/>
        </w:rPr>
        <w:t>пейских стран, назывались</w:t>
      </w:r>
    </w:p>
    <w:p w:rsidR="00773EEA" w:rsidRPr="00AD591B" w:rsidRDefault="00773EEA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C4127" w:rsidRPr="00AD591B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Дека</w:t>
      </w:r>
      <w:r w:rsidRPr="00AD591B">
        <w:rPr>
          <w:rStyle w:val="a4"/>
          <w:b w:val="0"/>
        </w:rPr>
        <w:t>б</w:t>
      </w:r>
      <w:r w:rsidRPr="00AD591B">
        <w:rPr>
          <w:rStyle w:val="a4"/>
          <w:b w:val="0"/>
        </w:rPr>
        <w:t>ристами</w:t>
      </w:r>
    </w:p>
    <w:p w:rsidR="00CC4127" w:rsidRPr="00AD591B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Запа</w:t>
      </w:r>
      <w:r w:rsidRPr="00AD591B">
        <w:rPr>
          <w:rStyle w:val="a4"/>
          <w:b w:val="0"/>
        </w:rPr>
        <w:t>д</w:t>
      </w:r>
      <w:r w:rsidRPr="00AD591B">
        <w:rPr>
          <w:rStyle w:val="a4"/>
          <w:b w:val="0"/>
        </w:rPr>
        <w:t>никами</w:t>
      </w:r>
    </w:p>
    <w:p w:rsidR="00CC4127" w:rsidRPr="00AD591B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Слав</w:t>
      </w:r>
      <w:r w:rsidRPr="00AD591B">
        <w:rPr>
          <w:rStyle w:val="a4"/>
          <w:b w:val="0"/>
        </w:rPr>
        <w:t>я</w:t>
      </w:r>
      <w:r w:rsidRPr="00AD591B">
        <w:rPr>
          <w:rStyle w:val="a4"/>
          <w:b w:val="0"/>
        </w:rPr>
        <w:t>нофилами</w:t>
      </w:r>
    </w:p>
    <w:p w:rsidR="00CC4127" w:rsidRPr="00AD591B" w:rsidRDefault="00CC4127" w:rsidP="00AD591B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Анарх</w:t>
      </w:r>
      <w:r w:rsidRPr="00AD591B">
        <w:rPr>
          <w:rStyle w:val="a4"/>
          <w:b w:val="0"/>
        </w:rPr>
        <w:t>и</w:t>
      </w:r>
      <w:r w:rsidRPr="00AD591B">
        <w:rPr>
          <w:rStyle w:val="a4"/>
          <w:b w:val="0"/>
        </w:rPr>
        <w:t>стами</w:t>
      </w:r>
    </w:p>
    <w:p w:rsidR="00773EEA" w:rsidRPr="00AD591B" w:rsidRDefault="00773EEA" w:rsidP="00D824BA">
      <w:pPr>
        <w:pStyle w:val="a3"/>
        <w:spacing w:before="0" w:beforeAutospacing="0" w:after="0" w:afterAutospacing="0"/>
        <w:rPr>
          <w:rStyle w:val="a4"/>
          <w:b w:val="0"/>
        </w:rPr>
        <w:sectPr w:rsidR="00773EEA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94C65" w:rsidRPr="00AD591B" w:rsidRDefault="007E7420" w:rsidP="00B94C65">
      <w:pPr>
        <w:pStyle w:val="a3"/>
        <w:spacing w:before="0" w:beforeAutospacing="0" w:after="0" w:afterAutospacing="0"/>
        <w:rPr>
          <w:rStyle w:val="apple-converted-space"/>
          <w:bCs/>
        </w:rPr>
      </w:pPr>
      <w:r w:rsidRPr="00AD591B">
        <w:rPr>
          <w:rStyle w:val="a4"/>
          <w:b w:val="0"/>
        </w:rPr>
        <w:lastRenderedPageBreak/>
        <w:t>8</w:t>
      </w:r>
      <w:r w:rsidR="00D824BA" w:rsidRPr="00AD591B">
        <w:rPr>
          <w:rStyle w:val="a4"/>
          <w:b w:val="0"/>
        </w:rPr>
        <w:t xml:space="preserve">. </w:t>
      </w:r>
      <w:r w:rsidR="00B94C65" w:rsidRPr="00AD591B">
        <w:rPr>
          <w:rStyle w:val="apple-converted-space"/>
          <w:bCs/>
        </w:rPr>
        <w:t>Рассмотрите иллюстрацию и определите, в каком году произошло изображенное на ней с</w:t>
      </w:r>
      <w:r w:rsidR="00B94C65" w:rsidRPr="00AD591B">
        <w:rPr>
          <w:rStyle w:val="apple-converted-space"/>
          <w:bCs/>
        </w:rPr>
        <w:t>о</w:t>
      </w:r>
      <w:r w:rsidR="00B94C65" w:rsidRPr="00AD591B">
        <w:rPr>
          <w:rStyle w:val="apple-converted-space"/>
          <w:bCs/>
        </w:rPr>
        <w:t>бытие</w:t>
      </w:r>
    </w:p>
    <w:p w:rsidR="00B94C65" w:rsidRPr="00AD591B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B94C65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4C65" w:rsidRPr="00AD591B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lastRenderedPageBreak/>
        <w:t>1874 г.</w:t>
      </w:r>
    </w:p>
    <w:p w:rsidR="00B94C65" w:rsidRPr="00AD591B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t>1879 г.</w:t>
      </w:r>
    </w:p>
    <w:p w:rsidR="00B94C65" w:rsidRPr="00AD591B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lastRenderedPageBreak/>
        <w:t>1881 г.</w:t>
      </w:r>
    </w:p>
    <w:p w:rsidR="00B94C65" w:rsidRPr="00AD591B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bCs/>
        </w:rPr>
        <w:sectPr w:rsidR="00B94C65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D591B">
        <w:rPr>
          <w:rStyle w:val="apple-converted-space"/>
          <w:bCs/>
        </w:rPr>
        <w:t>1883 г.</w:t>
      </w:r>
    </w:p>
    <w:p w:rsidR="00B94C65" w:rsidRPr="00AD591B" w:rsidRDefault="00B94C65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B94C65" w:rsidRPr="00AD591B" w:rsidRDefault="00AD591B" w:rsidP="00D824BA">
      <w:pPr>
        <w:pStyle w:val="a3"/>
        <w:spacing w:before="0" w:beforeAutospacing="0" w:after="0" w:afterAutospacing="0"/>
        <w:rPr>
          <w:rStyle w:val="a4"/>
          <w:b w:val="0"/>
        </w:rPr>
      </w:pPr>
      <w:r>
        <w:rPr>
          <w:bCs/>
          <w:noProof/>
        </w:rPr>
        <w:drawing>
          <wp:inline distT="0" distB="0" distL="0" distR="0" wp14:anchorId="17713DA8">
            <wp:extent cx="3383280" cy="2664460"/>
            <wp:effectExtent l="0" t="0" r="762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66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4C65" w:rsidRPr="00AD591B" w:rsidRDefault="00B94C65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B94C65" w:rsidRPr="00AD591B" w:rsidRDefault="00B94C65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AD591B" w:rsidRDefault="00AD591B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AD591B" w:rsidRDefault="00AD591B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AD591B" w:rsidRDefault="00AD591B" w:rsidP="00D824BA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D824BA" w:rsidRPr="00AD591B" w:rsidRDefault="00B94C65" w:rsidP="00D824BA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 xml:space="preserve">9. </w:t>
      </w:r>
      <w:r w:rsidR="00D824BA" w:rsidRPr="00AD591B">
        <w:rPr>
          <w:rStyle w:val="a4"/>
          <w:b w:val="0"/>
        </w:rPr>
        <w:t>Прочтите отрывок из сочинения ист</w:t>
      </w:r>
      <w:r w:rsidR="00D824BA" w:rsidRPr="00AD591B">
        <w:rPr>
          <w:rStyle w:val="a4"/>
          <w:b w:val="0"/>
        </w:rPr>
        <w:t>о</w:t>
      </w:r>
      <w:r w:rsidR="00D824BA" w:rsidRPr="00AD591B">
        <w:rPr>
          <w:rStyle w:val="a4"/>
          <w:b w:val="0"/>
        </w:rPr>
        <w:t>рика</w:t>
      </w:r>
      <w:r w:rsidR="00C450FB" w:rsidRPr="00AD591B">
        <w:rPr>
          <w:rStyle w:val="a4"/>
          <w:b w:val="0"/>
        </w:rPr>
        <w:t>.</w:t>
      </w:r>
      <w:r w:rsidR="00D824BA" w:rsidRPr="00AD591B">
        <w:rPr>
          <w:rStyle w:val="a4"/>
          <w:b w:val="0"/>
        </w:rPr>
        <w:t xml:space="preserve"> </w:t>
      </w:r>
    </w:p>
    <w:p w:rsidR="00052313" w:rsidRPr="00AD591B" w:rsidRDefault="00052313" w:rsidP="00052313">
      <w:pPr>
        <w:pStyle w:val="a3"/>
        <w:spacing w:before="0" w:beforeAutospacing="0" w:after="0" w:afterAutospacing="0"/>
        <w:jc w:val="both"/>
        <w:rPr>
          <w:rStyle w:val="a4"/>
          <w:b w:val="0"/>
          <w:i/>
        </w:rPr>
      </w:pPr>
      <w:r w:rsidRPr="00AD591B">
        <w:rPr>
          <w:rStyle w:val="a4"/>
          <w:b w:val="0"/>
          <w:i/>
        </w:rPr>
        <w:t>Весной 1874 года началось это массовое движение. Тысячи молодых людей двинулись в деревню, ра</w:t>
      </w:r>
      <w:r w:rsidR="00773EEA" w:rsidRPr="00AD591B">
        <w:rPr>
          <w:rStyle w:val="a4"/>
          <w:b w:val="0"/>
          <w:i/>
        </w:rPr>
        <w:t>ссчитывая поднять крестьянство на</w:t>
      </w:r>
      <w:r w:rsidRPr="00AD591B">
        <w:rPr>
          <w:rStyle w:val="a4"/>
          <w:b w:val="0"/>
          <w:i/>
        </w:rPr>
        <w:t xml:space="preserve"> социальный переворот. В движении участвовала и дем</w:t>
      </w:r>
      <w:r w:rsidRPr="00AD591B">
        <w:rPr>
          <w:rStyle w:val="a4"/>
          <w:b w:val="0"/>
          <w:i/>
        </w:rPr>
        <w:t>о</w:t>
      </w:r>
      <w:r w:rsidRPr="00AD591B">
        <w:rPr>
          <w:rStyle w:val="a4"/>
          <w:b w:val="0"/>
          <w:i/>
        </w:rPr>
        <w:t>кратическая разночинная интеллигенция, охваченная стремлением сблизит</w:t>
      </w:r>
      <w:r w:rsidR="00773EEA" w:rsidRPr="00AD591B">
        <w:rPr>
          <w:rStyle w:val="a4"/>
          <w:b w:val="0"/>
          <w:i/>
        </w:rPr>
        <w:t>ь</w:t>
      </w:r>
      <w:r w:rsidRPr="00AD591B">
        <w:rPr>
          <w:rStyle w:val="a4"/>
          <w:b w:val="0"/>
          <w:i/>
        </w:rPr>
        <w:t>ся  с народом и сл</w:t>
      </w:r>
      <w:r w:rsidRPr="00AD591B">
        <w:rPr>
          <w:rStyle w:val="a4"/>
          <w:b w:val="0"/>
          <w:i/>
        </w:rPr>
        <w:t>у</w:t>
      </w:r>
      <w:r w:rsidRPr="00AD591B">
        <w:rPr>
          <w:rStyle w:val="a4"/>
          <w:b w:val="0"/>
          <w:i/>
        </w:rPr>
        <w:t>жить ему своими знаниями. Действия проп</w:t>
      </w:r>
      <w:r w:rsidRPr="00AD591B">
        <w:rPr>
          <w:rStyle w:val="a4"/>
          <w:b w:val="0"/>
          <w:i/>
        </w:rPr>
        <w:t>а</w:t>
      </w:r>
      <w:r w:rsidRPr="00AD591B">
        <w:rPr>
          <w:rStyle w:val="a4"/>
          <w:b w:val="0"/>
          <w:i/>
        </w:rPr>
        <w:t>гандистов были различны: одни говорили о постепенной подготовке к восстанию, другие призывали кр</w:t>
      </w:r>
      <w:r w:rsidRPr="00AD591B">
        <w:rPr>
          <w:rStyle w:val="a4"/>
          <w:b w:val="0"/>
          <w:i/>
        </w:rPr>
        <w:t>е</w:t>
      </w:r>
      <w:r w:rsidRPr="00AD591B">
        <w:rPr>
          <w:rStyle w:val="a4"/>
          <w:b w:val="0"/>
          <w:i/>
        </w:rPr>
        <w:t>стьян отнимать у помещика земли, отказываться от уплаты выкупных платежей, свергнуть царя и его право. Однако поднять крестьян на восст</w:t>
      </w:r>
      <w:r w:rsidRPr="00AD591B">
        <w:rPr>
          <w:rStyle w:val="a4"/>
          <w:b w:val="0"/>
          <w:i/>
        </w:rPr>
        <w:t>а</w:t>
      </w:r>
      <w:r w:rsidRPr="00AD591B">
        <w:rPr>
          <w:rStyle w:val="a4"/>
          <w:b w:val="0"/>
          <w:i/>
        </w:rPr>
        <w:t>ние не удалось.  К</w:t>
      </w:r>
      <w:r w:rsidR="00773EEA" w:rsidRPr="00AD591B">
        <w:rPr>
          <w:rStyle w:val="a4"/>
          <w:b w:val="0"/>
          <w:i/>
        </w:rPr>
        <w:t xml:space="preserve"> к</w:t>
      </w:r>
      <w:r w:rsidRPr="00AD591B">
        <w:rPr>
          <w:rStyle w:val="a4"/>
          <w:b w:val="0"/>
          <w:i/>
        </w:rPr>
        <w:t>онцу 1874 года силы пропагандистов были разгромлены, хотя движение продо</w:t>
      </w:r>
      <w:r w:rsidRPr="00AD591B">
        <w:rPr>
          <w:rStyle w:val="a4"/>
          <w:b w:val="0"/>
          <w:i/>
        </w:rPr>
        <w:t>л</w:t>
      </w:r>
      <w:r w:rsidRPr="00AD591B">
        <w:rPr>
          <w:rStyle w:val="a4"/>
          <w:b w:val="0"/>
          <w:i/>
        </w:rPr>
        <w:t>жалось и в 1875 году. За ре</w:t>
      </w:r>
      <w:r w:rsidR="00C450FB" w:rsidRPr="00AD591B">
        <w:rPr>
          <w:rStyle w:val="a4"/>
          <w:b w:val="0"/>
          <w:i/>
        </w:rPr>
        <w:t>в</w:t>
      </w:r>
      <w:r w:rsidRPr="00AD591B">
        <w:rPr>
          <w:rStyle w:val="a4"/>
          <w:b w:val="0"/>
          <w:i/>
        </w:rPr>
        <w:t>олюц</w:t>
      </w:r>
      <w:r w:rsidR="00773EEA" w:rsidRPr="00AD591B">
        <w:rPr>
          <w:rStyle w:val="a4"/>
          <w:b w:val="0"/>
          <w:i/>
        </w:rPr>
        <w:t>и</w:t>
      </w:r>
      <w:r w:rsidRPr="00AD591B">
        <w:rPr>
          <w:rStyle w:val="a4"/>
          <w:b w:val="0"/>
          <w:i/>
        </w:rPr>
        <w:t>о</w:t>
      </w:r>
      <w:r w:rsidR="00773EEA" w:rsidRPr="00AD591B">
        <w:rPr>
          <w:rStyle w:val="a4"/>
          <w:b w:val="0"/>
          <w:i/>
        </w:rPr>
        <w:t>н</w:t>
      </w:r>
      <w:r w:rsidRPr="00AD591B">
        <w:rPr>
          <w:rStyle w:val="a4"/>
          <w:b w:val="0"/>
          <w:i/>
        </w:rPr>
        <w:t>ную пропаганду было привлечено к ответственности 2564 ч</w:t>
      </w:r>
      <w:r w:rsidRPr="00AD591B">
        <w:rPr>
          <w:rStyle w:val="a4"/>
          <w:b w:val="0"/>
          <w:i/>
        </w:rPr>
        <w:t>е</w:t>
      </w:r>
      <w:r w:rsidRPr="00AD591B">
        <w:rPr>
          <w:rStyle w:val="a4"/>
          <w:b w:val="0"/>
          <w:i/>
        </w:rPr>
        <w:t>ловека.</w:t>
      </w:r>
    </w:p>
    <w:p w:rsidR="00D824BA" w:rsidRPr="00AD591B" w:rsidRDefault="00C450FB" w:rsidP="00D824BA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t xml:space="preserve">Напишите, о каком движении идет речь </w:t>
      </w:r>
    </w:p>
    <w:p w:rsidR="00773EEA" w:rsidRPr="00AD591B" w:rsidRDefault="00773EEA" w:rsidP="00D824BA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t>______________________________________</w:t>
      </w:r>
      <w:r w:rsidR="007E7420" w:rsidRPr="00AD591B">
        <w:rPr>
          <w:rStyle w:val="a4"/>
          <w:b w:val="0"/>
        </w:rPr>
        <w:t>_______________________________________</w:t>
      </w:r>
    </w:p>
    <w:p w:rsidR="004D5068" w:rsidRPr="00AD591B" w:rsidRDefault="004D5068" w:rsidP="00B94C65">
      <w:pPr>
        <w:pStyle w:val="a3"/>
        <w:spacing w:before="0" w:beforeAutospacing="0" w:after="0" w:afterAutospacing="0"/>
        <w:rPr>
          <w:bCs/>
        </w:rPr>
        <w:sectPr w:rsidR="004D5068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94C65" w:rsidRPr="00AD591B" w:rsidRDefault="00AD591B" w:rsidP="00F97644">
      <w:pPr>
        <w:pStyle w:val="a3"/>
        <w:spacing w:before="0" w:beforeAutospacing="0" w:after="0" w:afterAutospacing="0"/>
        <w:rPr>
          <w:color w:val="333333"/>
          <w:shd w:val="clear" w:color="auto" w:fill="FFFFFF"/>
        </w:rPr>
      </w:pPr>
      <w:r>
        <w:rPr>
          <w:noProof/>
          <w:color w:val="333333"/>
          <w:shd w:val="clear" w:color="auto" w:fill="FFFFFF"/>
        </w:rPr>
        <w:lastRenderedPageBreak/>
        <w:drawing>
          <wp:anchor distT="0" distB="0" distL="114300" distR="114300" simplePos="0" relativeHeight="251671552" behindDoc="0" locked="0" layoutInCell="1" allowOverlap="1" wp14:anchorId="532623CB" wp14:editId="7937FB4F">
            <wp:simplePos x="0" y="0"/>
            <wp:positionH relativeFrom="column">
              <wp:posOffset>5295900</wp:posOffset>
            </wp:positionH>
            <wp:positionV relativeFrom="paragraph">
              <wp:posOffset>678180</wp:posOffset>
            </wp:positionV>
            <wp:extent cx="1609725" cy="2030095"/>
            <wp:effectExtent l="0" t="0" r="9525" b="825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C65" w:rsidRPr="00AD591B">
        <w:rPr>
          <w:color w:val="333333"/>
          <w:shd w:val="clear" w:color="auto" w:fill="FFFFFF"/>
        </w:rPr>
        <w:t xml:space="preserve">10. </w:t>
      </w:r>
      <w:r w:rsidR="003A30C9" w:rsidRPr="00AD591B">
        <w:rPr>
          <w:color w:val="333333"/>
          <w:shd w:val="clear" w:color="auto" w:fill="FFFFFF"/>
        </w:rPr>
        <w:t>Этот человек, будучи министром внутренних дел,  ун</w:t>
      </w:r>
      <w:r w:rsidR="003A30C9" w:rsidRPr="00AD591B">
        <w:rPr>
          <w:color w:val="333333"/>
          <w:shd w:val="clear" w:color="auto" w:fill="FFFFFF"/>
        </w:rPr>
        <w:t>и</w:t>
      </w:r>
      <w:r w:rsidR="003A30C9" w:rsidRPr="00AD591B">
        <w:rPr>
          <w:color w:val="333333"/>
          <w:shd w:val="clear" w:color="auto" w:fill="FFFFFF"/>
        </w:rPr>
        <w:t xml:space="preserve">чтожил III отделение полиции, </w:t>
      </w:r>
      <w:r w:rsidR="00B94C65" w:rsidRPr="00AD591B">
        <w:rPr>
          <w:color w:val="333333"/>
          <w:shd w:val="clear" w:color="auto" w:fill="FFFFFF"/>
        </w:rPr>
        <w:t>смягчил цензуру, а в</w:t>
      </w:r>
      <w:r w:rsidR="003A30C9" w:rsidRPr="00AD591B">
        <w:rPr>
          <w:color w:val="333333"/>
          <w:shd w:val="clear" w:color="auto" w:fill="FFFFFF"/>
        </w:rPr>
        <w:t xml:space="preserve"> январе 1880 сделал доклад царю, где предложил привлекать общественных представит</w:t>
      </w:r>
      <w:r w:rsidR="003A30C9" w:rsidRPr="00AD591B">
        <w:rPr>
          <w:color w:val="333333"/>
          <w:shd w:val="clear" w:color="auto" w:fill="FFFFFF"/>
        </w:rPr>
        <w:t>е</w:t>
      </w:r>
      <w:r w:rsidR="003A30C9" w:rsidRPr="00AD591B">
        <w:rPr>
          <w:color w:val="333333"/>
          <w:shd w:val="clear" w:color="auto" w:fill="FFFFFF"/>
        </w:rPr>
        <w:t>лей для разработки важнейших законов в столицу. Хотя формы этого привлечения были далеки от тех, что предусматривал европейский парламентаризм, доклад потом часто именовали «</w:t>
      </w:r>
      <w:r w:rsidR="003A30C9" w:rsidRPr="00AD591B">
        <w:rPr>
          <w:bCs/>
          <w:shd w:val="clear" w:color="auto" w:fill="FFFFFF"/>
        </w:rPr>
        <w:t>Конституц</w:t>
      </w:r>
      <w:r w:rsidR="003A30C9" w:rsidRPr="00AD591B">
        <w:rPr>
          <w:bCs/>
          <w:shd w:val="clear" w:color="auto" w:fill="FFFFFF"/>
        </w:rPr>
        <w:t>и</w:t>
      </w:r>
      <w:r w:rsidR="003A30C9" w:rsidRPr="00AD591B">
        <w:rPr>
          <w:bCs/>
          <w:shd w:val="clear" w:color="auto" w:fill="FFFFFF"/>
        </w:rPr>
        <w:t>ей</w:t>
      </w:r>
      <w:r w:rsidR="00B94C65" w:rsidRPr="00AD591B">
        <w:rPr>
          <w:bCs/>
          <w:shd w:val="clear" w:color="auto" w:fill="FFFFFF"/>
        </w:rPr>
        <w:t>…</w:t>
      </w:r>
      <w:r w:rsidR="003A30C9" w:rsidRPr="00AD591B">
        <w:rPr>
          <w:color w:val="333333"/>
          <w:shd w:val="clear" w:color="auto" w:fill="FFFFFF"/>
        </w:rPr>
        <w:t>».</w:t>
      </w:r>
      <w:r w:rsidR="00B94C65" w:rsidRPr="00AD591B">
        <w:rPr>
          <w:color w:val="333333"/>
          <w:shd w:val="clear" w:color="auto" w:fill="FFFFFF"/>
        </w:rPr>
        <w:t xml:space="preserve"> Назовите его имя</w:t>
      </w:r>
    </w:p>
    <w:p w:rsidR="00B94C65" w:rsidRPr="00AD591B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AD591B">
        <w:rPr>
          <w:color w:val="333333"/>
          <w:shd w:val="clear" w:color="auto" w:fill="FFFFFF"/>
        </w:rPr>
        <w:t>К. Победоносцев</w:t>
      </w:r>
    </w:p>
    <w:p w:rsidR="00B94C65" w:rsidRPr="00AD591B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AD591B">
        <w:rPr>
          <w:color w:val="333333"/>
          <w:shd w:val="clear" w:color="auto" w:fill="FFFFFF"/>
        </w:rPr>
        <w:t xml:space="preserve">М. </w:t>
      </w:r>
      <w:proofErr w:type="spellStart"/>
      <w:r w:rsidRPr="00AD591B">
        <w:rPr>
          <w:color w:val="333333"/>
          <w:shd w:val="clear" w:color="auto" w:fill="FFFFFF"/>
        </w:rPr>
        <w:t>Лорис</w:t>
      </w:r>
      <w:proofErr w:type="spellEnd"/>
      <w:r w:rsidRPr="00AD591B">
        <w:rPr>
          <w:color w:val="333333"/>
          <w:shd w:val="clear" w:color="auto" w:fill="FFFFFF"/>
        </w:rPr>
        <w:t>-Меликов</w:t>
      </w:r>
    </w:p>
    <w:p w:rsidR="00B94C65" w:rsidRPr="00AD591B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AD591B">
        <w:rPr>
          <w:color w:val="333333"/>
          <w:shd w:val="clear" w:color="auto" w:fill="FFFFFF"/>
        </w:rPr>
        <w:t>А. Толстой</w:t>
      </w:r>
    </w:p>
    <w:p w:rsidR="00B94C65" w:rsidRPr="00AD591B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AD591B">
        <w:rPr>
          <w:color w:val="333333"/>
          <w:shd w:val="clear" w:color="auto" w:fill="FFFFFF"/>
        </w:rPr>
        <w:t>Н. Михайлов</w:t>
      </w:r>
    </w:p>
    <w:p w:rsidR="00AD591B" w:rsidRDefault="00A20D9C" w:rsidP="00A20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t xml:space="preserve">11. </w:t>
      </w:r>
      <w:r w:rsidR="007C50D6" w:rsidRPr="00AD591B">
        <w:rPr>
          <w:color w:val="000000"/>
        </w:rPr>
        <w:t xml:space="preserve">К </w:t>
      </w:r>
      <w:proofErr w:type="spellStart"/>
      <w:r w:rsidR="007C50D6" w:rsidRPr="00AD591B">
        <w:rPr>
          <w:color w:val="000000"/>
        </w:rPr>
        <w:t>внешеполитическим</w:t>
      </w:r>
      <w:proofErr w:type="spellEnd"/>
      <w:r w:rsidR="007C50D6" w:rsidRPr="00AD591B">
        <w:rPr>
          <w:color w:val="000000"/>
        </w:rPr>
        <w:t xml:space="preserve"> событиям периода правления  Але</w:t>
      </w:r>
      <w:r w:rsidR="007C50D6" w:rsidRPr="00AD591B">
        <w:rPr>
          <w:color w:val="000000"/>
        </w:rPr>
        <w:t>к</w:t>
      </w:r>
      <w:r w:rsidR="007C50D6" w:rsidRPr="00AD591B">
        <w:rPr>
          <w:color w:val="000000"/>
        </w:rPr>
        <w:t xml:space="preserve">сандра II </w:t>
      </w:r>
    </w:p>
    <w:p w:rsidR="007C50D6" w:rsidRPr="00AD591B" w:rsidRDefault="007C50D6" w:rsidP="00A20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t>относится:</w:t>
      </w:r>
    </w:p>
    <w:p w:rsidR="007C50D6" w:rsidRPr="00AD591B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Крымская война</w:t>
      </w:r>
    </w:p>
    <w:p w:rsidR="007C50D6" w:rsidRPr="00AD591B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Присоединение Грузии</w:t>
      </w:r>
    </w:p>
    <w:p w:rsidR="007C50D6" w:rsidRPr="00AD591B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 xml:space="preserve">Присоединение </w:t>
      </w:r>
      <w:proofErr w:type="spellStart"/>
      <w:r w:rsidR="004C521A" w:rsidRPr="00AD591B">
        <w:rPr>
          <w:color w:val="000000"/>
        </w:rPr>
        <w:t>полуострова</w:t>
      </w:r>
      <w:r w:rsidRPr="00AD591B">
        <w:rPr>
          <w:color w:val="000000"/>
        </w:rPr>
        <w:t>Крыма</w:t>
      </w:r>
      <w:proofErr w:type="spellEnd"/>
    </w:p>
    <w:p w:rsidR="007C50D6" w:rsidRPr="00AD591B" w:rsidRDefault="004C521A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Продажа полуострова Аляски</w:t>
      </w:r>
    </w:p>
    <w:p w:rsidR="00AD591B" w:rsidRDefault="007C50D6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Прочтите от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вок из днев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го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дар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де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="00807FB9"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ля </w:t>
      </w: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и опре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имя императора, в пра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ление которого произошло данное событие</w:t>
      </w: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«Получена те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 из Таш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 о новом успе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хе наших войск про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тив </w:t>
      </w:r>
      <w:proofErr w:type="spellStart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кокандцев</w:t>
      </w:r>
      <w:proofErr w:type="spellEnd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ген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рал- майор Ско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лев овла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дел Андижаном... Судя по телеграмме, наши вой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 овла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ли го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дом без боль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ших п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терь; штурм был под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тов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лен про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дол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ным бомбардирован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ем. С этою те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грам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мою явил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я к Го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вме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ге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лом Кауфманом. </w:t>
      </w:r>
      <w:proofErr w:type="gramStart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ясь</w:t>
      </w:r>
      <w:proofErr w:type="gramEnd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случаем, я до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жил Го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рю пред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став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ге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ла Ка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уф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 о 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об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сти окон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за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тия всего хан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ства </w:t>
      </w:r>
      <w:proofErr w:type="spellStart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канд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</w:t>
      </w:r>
      <w:proofErr w:type="spellEnd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вы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тан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ное вме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сте с ним пред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ние о сред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ствах к уси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нию войск Тур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края. Го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дарь изъ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явил со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гла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сие на за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тие Коканда…»</w:t>
      </w:r>
    </w:p>
    <w:p w:rsidR="00916506" w:rsidRPr="00AD591B" w:rsidRDefault="00916506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1) Ни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807FB9" w:rsidRPr="00AD591B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916506" w:rsidRPr="00AD591B" w:rsidRDefault="00916506" w:rsidP="00A20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20D9C" w:rsidRPr="00AD591B" w:rsidRDefault="00807FB9" w:rsidP="00A20D9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lastRenderedPageBreak/>
        <w:t xml:space="preserve">13. </w:t>
      </w:r>
      <w:r w:rsidR="007C50D6" w:rsidRPr="00AD591B">
        <w:rPr>
          <w:color w:val="000000"/>
        </w:rPr>
        <w:t xml:space="preserve"> </w:t>
      </w:r>
      <w:r w:rsidR="00A20D9C" w:rsidRPr="00AD591B">
        <w:rPr>
          <w:color w:val="000000"/>
        </w:rPr>
        <w:t>Назовите основное направление внутренней политики Александра III:</w:t>
      </w:r>
    </w:p>
    <w:p w:rsidR="00A20D9C" w:rsidRPr="00AD591B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развитие местного самоуправления</w:t>
      </w:r>
    </w:p>
    <w:p w:rsidR="00A20D9C" w:rsidRPr="00AD591B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укрепление сословного строя и самодержавия</w:t>
      </w:r>
    </w:p>
    <w:p w:rsidR="00A20D9C" w:rsidRPr="00AD591B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постепенный переход к правовому государству</w:t>
      </w:r>
    </w:p>
    <w:p w:rsidR="00A20D9C" w:rsidRPr="00AD591B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поиск компромисса с революционным движением</w:t>
      </w:r>
    </w:p>
    <w:p w:rsidR="00A20D9C" w:rsidRPr="00AD591B" w:rsidRDefault="00A20D9C" w:rsidP="00055609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bCs/>
          <w:color w:val="000000"/>
        </w:rPr>
      </w:pPr>
      <w:r w:rsidRPr="00AD591B">
        <w:rPr>
          <w:rStyle w:val="c12"/>
          <w:bCs/>
          <w:color w:val="000000"/>
        </w:rPr>
        <w:t>1</w:t>
      </w:r>
      <w:r w:rsidR="00807FB9" w:rsidRPr="00AD591B">
        <w:rPr>
          <w:rStyle w:val="c12"/>
          <w:bCs/>
          <w:color w:val="000000"/>
        </w:rPr>
        <w:t>4</w:t>
      </w:r>
      <w:r w:rsidRPr="00AD591B">
        <w:rPr>
          <w:rStyle w:val="c12"/>
          <w:bCs/>
          <w:color w:val="000000"/>
        </w:rPr>
        <w:t>. Что из названного относилось к контрреформам 1880-х годов?</w:t>
      </w:r>
    </w:p>
    <w:p w:rsidR="00A20D9C" w:rsidRPr="00AD591B" w:rsidRDefault="00A20D9C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AD591B">
        <w:rPr>
          <w:rStyle w:val="c12"/>
          <w:bCs/>
          <w:color w:val="000000"/>
        </w:rPr>
        <w:t xml:space="preserve">Создание Третьего </w:t>
      </w:r>
      <w:r w:rsidR="00E076A7" w:rsidRPr="00AD591B">
        <w:rPr>
          <w:rStyle w:val="c12"/>
          <w:bCs/>
          <w:color w:val="000000"/>
        </w:rPr>
        <w:t>Отде</w:t>
      </w:r>
      <w:r w:rsidRPr="00AD591B">
        <w:rPr>
          <w:rStyle w:val="c12"/>
          <w:bCs/>
          <w:color w:val="000000"/>
        </w:rPr>
        <w:t>ления</w:t>
      </w:r>
      <w:r w:rsidR="00E076A7" w:rsidRPr="00AD591B">
        <w:rPr>
          <w:rStyle w:val="c12"/>
          <w:bCs/>
          <w:color w:val="000000"/>
        </w:rPr>
        <w:t xml:space="preserve"> Его Императорского Величества к</w:t>
      </w:r>
      <w:r w:rsidRPr="00AD591B">
        <w:rPr>
          <w:rStyle w:val="c12"/>
          <w:bCs/>
          <w:color w:val="000000"/>
        </w:rPr>
        <w:t>анцелярии</w:t>
      </w:r>
    </w:p>
    <w:p w:rsidR="00E076A7" w:rsidRPr="00AD591B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AD591B">
        <w:rPr>
          <w:rStyle w:val="c12"/>
          <w:bCs/>
          <w:color w:val="000000"/>
        </w:rPr>
        <w:t>запрет издания журнала «Телескоп»</w:t>
      </w:r>
    </w:p>
    <w:p w:rsidR="00E076A7" w:rsidRPr="00AD591B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AD591B">
        <w:rPr>
          <w:rStyle w:val="c12"/>
          <w:bCs/>
          <w:color w:val="000000"/>
        </w:rPr>
        <w:t>издание циркуляра о «кухаркиных детях»</w:t>
      </w:r>
    </w:p>
    <w:p w:rsidR="00AA5B24" w:rsidRPr="00AD591B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a4"/>
          <w:b w:val="0"/>
          <w:color w:val="000000"/>
        </w:rPr>
      </w:pPr>
      <w:r w:rsidRPr="00AD591B">
        <w:rPr>
          <w:rStyle w:val="c12"/>
          <w:bCs/>
          <w:color w:val="000000"/>
        </w:rPr>
        <w:t>упразднение губернских и уездных земст</w:t>
      </w:r>
      <w:r w:rsidR="00916506" w:rsidRPr="00AD591B">
        <w:rPr>
          <w:rStyle w:val="c12"/>
          <w:bCs/>
          <w:color w:val="000000"/>
        </w:rPr>
        <w:t>в</w:t>
      </w:r>
    </w:p>
    <w:p w:rsidR="00AA5B24" w:rsidRPr="00AD591B" w:rsidRDefault="00807FB9" w:rsidP="00AA5B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15. </w:t>
      </w:r>
      <w:r w:rsidR="00AA5B24" w:rsidRPr="00AD591B">
        <w:rPr>
          <w:rFonts w:ascii="Times New Roman" w:hAnsi="Times New Roman" w:cs="Times New Roman"/>
          <w:sz w:val="24"/>
          <w:szCs w:val="24"/>
        </w:rPr>
        <w:t>Государственная политика, направленная на повышение таможенных пошлин на вв</w:t>
      </w:r>
      <w:r w:rsidR="00AA5B24" w:rsidRPr="00AD591B">
        <w:rPr>
          <w:rFonts w:ascii="Times New Roman" w:hAnsi="Times New Roman" w:cs="Times New Roman"/>
          <w:sz w:val="24"/>
          <w:szCs w:val="24"/>
        </w:rPr>
        <w:t>о</w:t>
      </w:r>
      <w:r w:rsidR="00AA5B24" w:rsidRPr="00AD591B">
        <w:rPr>
          <w:rFonts w:ascii="Times New Roman" w:hAnsi="Times New Roman" w:cs="Times New Roman"/>
          <w:sz w:val="24"/>
          <w:szCs w:val="24"/>
        </w:rPr>
        <w:t>зимую из-за границы продукцию – это</w:t>
      </w:r>
    </w:p>
    <w:p w:rsidR="00AA5B24" w:rsidRPr="00AD591B" w:rsidRDefault="00AA5B24" w:rsidP="008A739D">
      <w:pPr>
        <w:pStyle w:val="a5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AA5B24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5B24" w:rsidRPr="00AD591B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Протекционизм</w:t>
      </w:r>
    </w:p>
    <w:p w:rsidR="00AA5B24" w:rsidRPr="00AD591B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Модернизация</w:t>
      </w:r>
    </w:p>
    <w:p w:rsidR="00AA5B24" w:rsidRPr="00AD591B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AA5B24" w:rsidRPr="00AD591B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Реформа</w:t>
      </w:r>
    </w:p>
    <w:p w:rsidR="00916506" w:rsidRPr="00AD591B" w:rsidRDefault="00916506" w:rsidP="002F42A3">
      <w:pPr>
        <w:pStyle w:val="a3"/>
        <w:tabs>
          <w:tab w:val="left" w:pos="-709"/>
          <w:tab w:val="left" w:pos="0"/>
        </w:tabs>
        <w:spacing w:before="0" w:beforeAutospacing="0" w:after="0" w:afterAutospacing="0"/>
        <w:rPr>
          <w:rStyle w:val="a4"/>
          <w:b w:val="0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07FB9" w:rsidRPr="00AD591B" w:rsidRDefault="002F42A3" w:rsidP="002F42A3">
      <w:pPr>
        <w:pStyle w:val="a3"/>
        <w:tabs>
          <w:tab w:val="left" w:pos="-709"/>
          <w:tab w:val="left" w:pos="0"/>
        </w:tabs>
        <w:spacing w:before="0" w:beforeAutospacing="0" w:after="0" w:afterAutospacing="0"/>
      </w:pPr>
      <w:r w:rsidRPr="00AD591B">
        <w:rPr>
          <w:rStyle w:val="a4"/>
          <w:b w:val="0"/>
        </w:rPr>
        <w:lastRenderedPageBreak/>
        <w:t xml:space="preserve">16. </w:t>
      </w:r>
      <w:r w:rsidR="00807FB9" w:rsidRPr="00AD591B">
        <w:rPr>
          <w:rStyle w:val="a4"/>
          <w:b w:val="0"/>
        </w:rPr>
        <w:t>Назовите даты правления Николая II</w:t>
      </w:r>
    </w:p>
    <w:p w:rsidR="00807FB9" w:rsidRPr="00AD591B" w:rsidRDefault="00807FB9" w:rsidP="008A739D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sectPr w:rsidR="00807FB9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7FB9" w:rsidRPr="00AD591B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AD591B">
        <w:lastRenderedPageBreak/>
        <w:t xml:space="preserve">1825-1855 </w:t>
      </w:r>
      <w:proofErr w:type="spellStart"/>
      <w:proofErr w:type="gramStart"/>
      <w:r w:rsidRPr="00AD591B">
        <w:t>гг</w:t>
      </w:r>
      <w:proofErr w:type="spellEnd"/>
      <w:proofErr w:type="gramEnd"/>
    </w:p>
    <w:p w:rsidR="00807FB9" w:rsidRPr="00AD591B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AD591B">
        <w:t xml:space="preserve">1855- 1881 </w:t>
      </w:r>
      <w:proofErr w:type="spellStart"/>
      <w:proofErr w:type="gramStart"/>
      <w:r w:rsidRPr="00AD591B">
        <w:t>гг</w:t>
      </w:r>
      <w:proofErr w:type="spellEnd"/>
      <w:proofErr w:type="gramEnd"/>
    </w:p>
    <w:p w:rsidR="00807FB9" w:rsidRPr="00AD591B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AD591B">
        <w:lastRenderedPageBreak/>
        <w:t xml:space="preserve">1881-1894 </w:t>
      </w:r>
      <w:proofErr w:type="spellStart"/>
      <w:proofErr w:type="gramStart"/>
      <w:r w:rsidRPr="00AD591B">
        <w:t>гг</w:t>
      </w:r>
      <w:proofErr w:type="spellEnd"/>
      <w:proofErr w:type="gramEnd"/>
    </w:p>
    <w:p w:rsidR="00807FB9" w:rsidRPr="00AD591B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AD591B">
        <w:t xml:space="preserve">1894-1917 </w:t>
      </w:r>
      <w:proofErr w:type="spellStart"/>
      <w:proofErr w:type="gramStart"/>
      <w:r w:rsidRPr="00AD591B">
        <w:t>гг</w:t>
      </w:r>
      <w:proofErr w:type="spellEnd"/>
      <w:proofErr w:type="gramEnd"/>
    </w:p>
    <w:p w:rsidR="00AA5B24" w:rsidRPr="00AD591B" w:rsidRDefault="00AA5B24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5B24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AA5B24" w:rsidRPr="00AD591B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17</w:t>
      </w:r>
      <w:r w:rsidR="00AA5B24" w:rsidRPr="00AD591B">
        <w:rPr>
          <w:rFonts w:ascii="Times New Roman" w:hAnsi="Times New Roman" w:cs="Times New Roman"/>
          <w:sz w:val="24"/>
          <w:szCs w:val="24"/>
        </w:rPr>
        <w:t>.  Причиной Русско-Японской войны было</w:t>
      </w:r>
    </w:p>
    <w:p w:rsidR="00AA5B24" w:rsidRPr="00AD591B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Борьба за сферы влияния на Дальнем Востоке</w:t>
      </w:r>
    </w:p>
    <w:p w:rsidR="00AA5B24" w:rsidRPr="00AD591B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AA5B24" w:rsidRPr="00AD591B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Образование военно-политических блоков</w:t>
      </w:r>
    </w:p>
    <w:p w:rsidR="00AA5B24" w:rsidRPr="00AD591B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Слабость государственного управления Китая</w:t>
      </w:r>
    </w:p>
    <w:p w:rsidR="00AA5B24" w:rsidRPr="00AD591B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18. </w:t>
      </w:r>
      <w:r w:rsidR="00AA5B24" w:rsidRPr="00AD591B">
        <w:rPr>
          <w:rFonts w:ascii="Times New Roman" w:hAnsi="Times New Roman" w:cs="Times New Roman"/>
          <w:sz w:val="24"/>
          <w:szCs w:val="24"/>
        </w:rPr>
        <w:t>Отметьте, что из перечисленного не относится к реформам П.А.Столыпина</w:t>
      </w:r>
    </w:p>
    <w:p w:rsidR="00916506" w:rsidRPr="00AD591B" w:rsidRDefault="00916506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5B24" w:rsidRPr="00AD591B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Введение военно-полевых судов</w:t>
      </w:r>
    </w:p>
    <w:p w:rsidR="002F42A3" w:rsidRPr="00AD591B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Переселенческая политика</w:t>
      </w:r>
    </w:p>
    <w:p w:rsidR="00AA5B24" w:rsidRPr="00AD591B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Аграрная реформа</w:t>
      </w:r>
      <w:r w:rsidRPr="00AD591B">
        <w:rPr>
          <w:rFonts w:ascii="Times New Roman" w:hAnsi="Times New Roman" w:cs="Times New Roman"/>
          <w:sz w:val="24"/>
          <w:szCs w:val="24"/>
        </w:rPr>
        <w:tab/>
      </w:r>
    </w:p>
    <w:p w:rsidR="00AA5B24" w:rsidRPr="00AD591B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916506" w:rsidRPr="00AD591B" w:rsidRDefault="00916506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F42A3" w:rsidRPr="00AD591B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19. Целью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столыпинской</w:t>
      </w:r>
      <w:proofErr w:type="spellEnd"/>
      <w:r w:rsidRPr="00AD591B">
        <w:rPr>
          <w:rFonts w:ascii="Times New Roman" w:hAnsi="Times New Roman" w:cs="Times New Roman"/>
          <w:sz w:val="24"/>
          <w:szCs w:val="24"/>
        </w:rPr>
        <w:t xml:space="preserve"> аграрной реформы было:</w:t>
      </w:r>
    </w:p>
    <w:p w:rsidR="002F42A3" w:rsidRPr="00AD591B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42A3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F42A3" w:rsidRPr="00AD591B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создание крестьянских профсоюзов    </w:t>
      </w:r>
    </w:p>
    <w:p w:rsidR="002F42A3" w:rsidRPr="00AD591B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превращение России в аграрную страну            </w:t>
      </w:r>
    </w:p>
    <w:p w:rsidR="002F42A3" w:rsidRPr="00AD591B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прекращение экспорта хлеба за границу         </w:t>
      </w:r>
    </w:p>
    <w:p w:rsidR="002F42A3" w:rsidRPr="00AD591B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укрепление аграрного сектора экономики, создание широкого слоя собственников</w:t>
      </w:r>
    </w:p>
    <w:p w:rsidR="00AA5B24" w:rsidRPr="00AD591B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20. </w:t>
      </w:r>
      <w:r w:rsidR="00AA5B24" w:rsidRPr="00AD591B">
        <w:rPr>
          <w:rFonts w:ascii="Times New Roman" w:hAnsi="Times New Roman" w:cs="Times New Roman"/>
          <w:sz w:val="24"/>
          <w:szCs w:val="24"/>
        </w:rPr>
        <w:t>Лидером партии Конституционных демократов (кадетов) был</w:t>
      </w:r>
    </w:p>
    <w:p w:rsidR="00AA5B24" w:rsidRPr="00AD591B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AA5B24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A5B24" w:rsidRPr="00AD591B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П.Н.Милюков</w:t>
      </w:r>
    </w:p>
    <w:p w:rsidR="00AA5B24" w:rsidRPr="00AD591B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AD591B">
        <w:rPr>
          <w:rFonts w:ascii="Times New Roman" w:hAnsi="Times New Roman" w:cs="Times New Roman"/>
          <w:sz w:val="24"/>
          <w:szCs w:val="24"/>
        </w:rPr>
        <w:t>А.И.Гучков</w:t>
      </w:r>
      <w:proofErr w:type="spellEnd"/>
    </w:p>
    <w:p w:rsidR="00AA5B24" w:rsidRPr="00AD591B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В.И.Ленин</w:t>
      </w:r>
    </w:p>
    <w:p w:rsidR="00AA5B24" w:rsidRPr="00AD591B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В.М.Чернов</w:t>
      </w:r>
    </w:p>
    <w:p w:rsidR="00916506" w:rsidRPr="00AD591B" w:rsidRDefault="00916506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6506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7644" w:rsidRPr="00AD591B" w:rsidRDefault="00F97644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FCA" w:rsidRPr="00AD591B" w:rsidRDefault="00BE4FCA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44" w:rsidRPr="00AD591B" w:rsidRDefault="00F97644" w:rsidP="00F97644">
      <w:pPr>
        <w:pStyle w:val="a6"/>
        <w:ind w:left="360"/>
        <w:jc w:val="center"/>
        <w:rPr>
          <w:color w:val="000000" w:themeColor="text1"/>
        </w:rPr>
      </w:pPr>
      <w:r w:rsidRPr="00AD591B">
        <w:rPr>
          <w:color w:val="000000" w:themeColor="text1"/>
        </w:rPr>
        <w:t>Часть 2.</w:t>
      </w:r>
    </w:p>
    <w:p w:rsidR="00F97644" w:rsidRPr="00AD591B" w:rsidRDefault="00F97644" w:rsidP="00DA6948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i/>
          <w:color w:val="000000" w:themeColor="text1"/>
        </w:rPr>
      </w:pPr>
      <w:r w:rsidRPr="00AD591B">
        <w:rPr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DA6948" w:rsidRPr="00AD591B" w:rsidRDefault="00DA6948" w:rsidP="00DA6948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21. Назовите  основные положения Манифеста «Об усовершенствовании государстве</w:t>
      </w:r>
      <w:r w:rsidRPr="00AD591B">
        <w:rPr>
          <w:rFonts w:ascii="Times New Roman" w:hAnsi="Times New Roman" w:cs="Times New Roman"/>
          <w:sz w:val="24"/>
          <w:szCs w:val="24"/>
        </w:rPr>
        <w:t>н</w:t>
      </w:r>
      <w:r w:rsidRPr="00AD591B">
        <w:rPr>
          <w:rFonts w:ascii="Times New Roman" w:hAnsi="Times New Roman" w:cs="Times New Roman"/>
          <w:sz w:val="24"/>
          <w:szCs w:val="24"/>
        </w:rPr>
        <w:t>ного порядка»</w:t>
      </w:r>
    </w:p>
    <w:p w:rsidR="00DA6948" w:rsidRPr="00AD591B" w:rsidRDefault="00DA6948" w:rsidP="00DF1E2C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DF1E2C" w:rsidRPr="00AD591B" w:rsidRDefault="00DF1E2C" w:rsidP="00DF1E2C">
      <w:pPr>
        <w:pStyle w:val="a5"/>
        <w:spacing w:after="0" w:line="240" w:lineRule="auto"/>
        <w:ind w:left="0" w:right="-143"/>
        <w:rPr>
          <w:rFonts w:ascii="Times New Roman" w:hAnsi="Times New Roman" w:cs="Times New Roman"/>
          <w:spacing w:val="-1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22. Установите соответствие названием датой и событием: к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каждому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элементу</w:t>
      </w:r>
      <w:r w:rsidRPr="00AD591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первого</w:t>
      </w:r>
      <w:r w:rsidRPr="00AD591B">
        <w:rPr>
          <w:rFonts w:ascii="Times New Roman" w:hAnsi="Times New Roman" w:cs="Times New Roman"/>
          <w:spacing w:val="43"/>
          <w:w w:val="101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столбца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по</w:t>
      </w:r>
      <w:r w:rsidRPr="00AD591B">
        <w:rPr>
          <w:rFonts w:ascii="Times New Roman" w:hAnsi="Times New Roman" w:cs="Times New Roman"/>
          <w:sz w:val="24"/>
          <w:szCs w:val="24"/>
        </w:rPr>
        <w:t>д</w:t>
      </w:r>
      <w:r w:rsidRPr="00AD591B">
        <w:rPr>
          <w:rFonts w:ascii="Times New Roman" w:hAnsi="Times New Roman" w:cs="Times New Roman"/>
          <w:sz w:val="24"/>
          <w:szCs w:val="24"/>
        </w:rPr>
        <w:t>берите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из</w:t>
      </w:r>
      <w:r w:rsidRPr="00AD591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второго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столбца. Ответ запишите в табл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це.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F1E2C" w:rsidRPr="00AD591B" w:rsidTr="00DF1E2C">
        <w:tc>
          <w:tcPr>
            <w:tcW w:w="2376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95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DF1E2C" w:rsidRPr="00AD591B" w:rsidTr="00DF1E2C">
        <w:tc>
          <w:tcPr>
            <w:tcW w:w="2376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А) 19 февраля 1861 г.</w:t>
            </w:r>
          </w:p>
        </w:tc>
        <w:tc>
          <w:tcPr>
            <w:tcW w:w="7195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1) Продажа Аляски</w:t>
            </w:r>
          </w:p>
        </w:tc>
      </w:tr>
      <w:tr w:rsidR="00DF1E2C" w:rsidRPr="00AD591B" w:rsidTr="00DF1E2C">
        <w:tc>
          <w:tcPr>
            <w:tcW w:w="2376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 1 марта 1881 г</w:t>
            </w:r>
          </w:p>
        </w:tc>
        <w:tc>
          <w:tcPr>
            <w:tcW w:w="7195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2) «Кровавое воскресенье». Начало первой русской революции</w:t>
            </w:r>
          </w:p>
        </w:tc>
      </w:tr>
      <w:tr w:rsidR="00DF1E2C" w:rsidRPr="00AD591B" w:rsidTr="00DF1E2C">
        <w:tc>
          <w:tcPr>
            <w:tcW w:w="2376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В) 1867 г.</w:t>
            </w:r>
          </w:p>
        </w:tc>
        <w:tc>
          <w:tcPr>
            <w:tcW w:w="7195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3) Подписание Манифеста об отмене крепостного права</w:t>
            </w:r>
          </w:p>
        </w:tc>
      </w:tr>
      <w:tr w:rsidR="00DF1E2C" w:rsidRPr="00AD591B" w:rsidTr="00DF1E2C">
        <w:tc>
          <w:tcPr>
            <w:tcW w:w="2376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Г) 9 января 1905 г.</w:t>
            </w:r>
          </w:p>
        </w:tc>
        <w:tc>
          <w:tcPr>
            <w:tcW w:w="7195" w:type="dxa"/>
          </w:tcPr>
          <w:p w:rsidR="00DF1E2C" w:rsidRPr="00AD591B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4) Убийство Александра II </w:t>
            </w:r>
          </w:p>
        </w:tc>
      </w:tr>
    </w:tbl>
    <w:p w:rsidR="00DF1E2C" w:rsidRPr="00AD591B" w:rsidRDefault="00DF1E2C" w:rsidP="00DF1E2C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</w:tblGrid>
      <w:tr w:rsidR="00DF1E2C" w:rsidRPr="00AD591B" w:rsidTr="004C6BF2">
        <w:trPr>
          <w:trHeight w:val="270"/>
        </w:trPr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F1E2C" w:rsidRPr="00AD591B" w:rsidTr="004C6BF2">
        <w:trPr>
          <w:trHeight w:val="270"/>
        </w:trPr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AD591B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1E2C" w:rsidRPr="00AD591B" w:rsidRDefault="00DF1E2C" w:rsidP="00DF1E2C">
      <w:pPr>
        <w:pStyle w:val="a5"/>
        <w:spacing w:after="0" w:line="240" w:lineRule="auto"/>
        <w:ind w:left="0" w:right="-143"/>
        <w:rPr>
          <w:rFonts w:ascii="Times New Roman" w:hAnsi="Times New Roman" w:cs="Times New Roman"/>
          <w:spacing w:val="-1"/>
          <w:sz w:val="24"/>
          <w:szCs w:val="24"/>
        </w:rPr>
      </w:pPr>
    </w:p>
    <w:p w:rsidR="00BF6A98" w:rsidRPr="00AD591B" w:rsidRDefault="00BF6A98" w:rsidP="00BF6A98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23. С 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именем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какого государственного деятеля связанна отмена рабства в США</w:t>
      </w:r>
    </w:p>
    <w:p w:rsidR="00BF6A98" w:rsidRPr="00AD591B" w:rsidRDefault="00BF6A98" w:rsidP="00BF6A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1) Джордж Вашингтон                            2) Авраам Линкольн</w:t>
      </w:r>
    </w:p>
    <w:p w:rsidR="00BF6A98" w:rsidRPr="00AD591B" w:rsidRDefault="00BF6A98" w:rsidP="00BF6A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3) Эндрю Джонсон                                   4) Томас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Джеферсон</w:t>
      </w:r>
      <w:proofErr w:type="spellEnd"/>
    </w:p>
    <w:p w:rsidR="008A739D" w:rsidRPr="00AD591B" w:rsidRDefault="008A739D" w:rsidP="00BE4F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739D" w:rsidRPr="00AD591B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AD591B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AD591B" w:rsidRDefault="008A739D">
      <w:pPr>
        <w:rPr>
          <w:rFonts w:ascii="Times New Roman" w:hAnsi="Times New Roman" w:cs="Times New Roman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D591B" w:rsidRDefault="00AD591B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606D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контрольная работа по истории за курс  9 класса</w:t>
      </w:r>
    </w:p>
    <w:p w:rsidR="008A739D" w:rsidRPr="00AD591B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II вариант.</w:t>
      </w:r>
    </w:p>
    <w:p w:rsidR="008A739D" w:rsidRPr="00AD591B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Часть 1.</w:t>
      </w:r>
    </w:p>
    <w:p w:rsidR="008A739D" w:rsidRPr="00AD591B" w:rsidRDefault="008A739D" w:rsidP="008A7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При выполнении заданий этой части работы из четырех предложенных вариантов выберите и в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ы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делите одну цифру, которая соотве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т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ствует номеру выбранного вами ответа.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1. Назовите политический строй в России XIX века:</w:t>
      </w:r>
    </w:p>
    <w:p w:rsidR="008A739D" w:rsidRPr="00AD591B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Парламентская монархия,</w:t>
      </w:r>
    </w:p>
    <w:p w:rsidR="008A739D" w:rsidRPr="00AD591B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Конституционная монархия,</w:t>
      </w:r>
    </w:p>
    <w:p w:rsidR="008A739D" w:rsidRPr="00AD591B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Республика,</w:t>
      </w:r>
    </w:p>
    <w:p w:rsidR="008A739D" w:rsidRPr="00AD591B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Самодержавная м</w:t>
      </w:r>
      <w:r w:rsidRPr="00AD591B">
        <w:rPr>
          <w:rFonts w:ascii="Times New Roman" w:hAnsi="Times New Roman" w:cs="Times New Roman"/>
          <w:sz w:val="24"/>
          <w:szCs w:val="24"/>
        </w:rPr>
        <w:t>о</w:t>
      </w:r>
      <w:r w:rsidRPr="00AD591B">
        <w:rPr>
          <w:rFonts w:ascii="Times New Roman" w:hAnsi="Times New Roman" w:cs="Times New Roman"/>
          <w:sz w:val="24"/>
          <w:szCs w:val="24"/>
        </w:rPr>
        <w:t>нархия.</w:t>
      </w:r>
    </w:p>
    <w:p w:rsidR="008A739D" w:rsidRPr="00AD591B" w:rsidRDefault="008A739D" w:rsidP="008A739D">
      <w:pPr>
        <w:pStyle w:val="a3"/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pStyle w:val="a3"/>
        <w:spacing w:before="0" w:beforeAutospacing="0" w:after="0" w:afterAutospacing="0"/>
        <w:ind w:left="284" w:hanging="284"/>
      </w:pPr>
      <w:r w:rsidRPr="00AD591B">
        <w:rPr>
          <w:rStyle w:val="a4"/>
          <w:b w:val="0"/>
        </w:rPr>
        <w:lastRenderedPageBreak/>
        <w:t>2. Назовите даты правления Александра II</w:t>
      </w:r>
    </w:p>
    <w:p w:rsidR="008A739D" w:rsidRPr="00AD591B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1825-1855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AD591B">
        <w:t xml:space="preserve">1855- 1881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1881-1894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AD591B">
        <w:t xml:space="preserve">1894-1917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3. Возникновение института присяжных заседателей связано с проведением</w:t>
      </w:r>
    </w:p>
    <w:p w:rsidR="008A739D" w:rsidRPr="00AD591B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Судебной реформы 1964 г</w:t>
      </w:r>
    </w:p>
    <w:p w:rsidR="008A739D" w:rsidRPr="00AD591B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Земской реформы 1864 г</w:t>
      </w:r>
    </w:p>
    <w:p w:rsidR="008A739D" w:rsidRPr="00AD591B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Крестьянской реформы 1861 г</w:t>
      </w:r>
    </w:p>
    <w:p w:rsidR="008A739D" w:rsidRPr="00AD591B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Городской реформы 1870 г.</w:t>
      </w:r>
    </w:p>
    <w:p w:rsidR="008A739D" w:rsidRPr="00AD591B" w:rsidRDefault="008A739D" w:rsidP="008A739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4. Что такое отрезки?</w:t>
      </w:r>
    </w:p>
    <w:p w:rsidR="008A739D" w:rsidRPr="00AD591B" w:rsidRDefault="008A739D" w:rsidP="008A739D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земля, которой наделялись крестьяне по реформе </w:t>
      </w:r>
      <w:smartTag w:uri="urn:schemas-microsoft-com:office:smarttags" w:element="metricconverter">
        <w:smartTagPr>
          <w:attr w:name="ProductID" w:val="1861 г"/>
        </w:smartTagPr>
        <w:r w:rsidRPr="00AD591B">
          <w:rPr>
            <w:rFonts w:ascii="Times New Roman" w:hAnsi="Times New Roman" w:cs="Times New Roman"/>
            <w:sz w:val="24"/>
            <w:szCs w:val="24"/>
          </w:rPr>
          <w:t>1861 г</w:t>
        </w:r>
      </w:smartTag>
      <w:r w:rsidRPr="00AD591B">
        <w:rPr>
          <w:rFonts w:ascii="Times New Roman" w:hAnsi="Times New Roman" w:cs="Times New Roman"/>
          <w:sz w:val="24"/>
          <w:szCs w:val="24"/>
        </w:rPr>
        <w:t>.</w:t>
      </w:r>
    </w:p>
    <w:p w:rsidR="008A739D" w:rsidRPr="00AD591B" w:rsidRDefault="008A739D" w:rsidP="008A739D">
      <w:pPr>
        <w:pStyle w:val="a5"/>
        <w:numPr>
          <w:ilvl w:val="0"/>
          <w:numId w:val="22"/>
        </w:numPr>
        <w:tabs>
          <w:tab w:val="center" w:pos="4677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color w:val="000000"/>
          <w:sz w:val="24"/>
          <w:szCs w:val="24"/>
        </w:rPr>
        <w:t>земля, которую отрезали у помещиков в пользу крестьян</w:t>
      </w:r>
      <w:r w:rsidRPr="00AD591B">
        <w:rPr>
          <w:rFonts w:ascii="Times New Roman" w:hAnsi="Times New Roman" w:cs="Times New Roman"/>
          <w:sz w:val="24"/>
          <w:szCs w:val="24"/>
        </w:rPr>
        <w:tab/>
      </w:r>
    </w:p>
    <w:p w:rsidR="008A739D" w:rsidRPr="00AD591B" w:rsidRDefault="008A739D" w:rsidP="008A739D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hAnsi="Times New Roman" w:cs="Times New Roman"/>
          <w:color w:val="000000"/>
          <w:sz w:val="24"/>
          <w:szCs w:val="24"/>
        </w:rPr>
        <w:t>часть крестьянского надела, оказавшаяся «лишней» по сравнению с установленной в 1861 г. но</w:t>
      </w:r>
      <w:r w:rsidRPr="00AD591B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AD591B">
        <w:rPr>
          <w:rFonts w:ascii="Times New Roman" w:hAnsi="Times New Roman" w:cs="Times New Roman"/>
          <w:color w:val="000000"/>
          <w:sz w:val="24"/>
          <w:szCs w:val="24"/>
        </w:rPr>
        <w:t>мой</w:t>
      </w:r>
    </w:p>
    <w:p w:rsidR="008A739D" w:rsidRPr="00AD591B" w:rsidRDefault="008A739D" w:rsidP="008A739D">
      <w:pPr>
        <w:pStyle w:val="a6"/>
        <w:numPr>
          <w:ilvl w:val="0"/>
          <w:numId w:val="22"/>
        </w:numPr>
        <w:ind w:left="284" w:hanging="284"/>
      </w:pPr>
      <w:r w:rsidRPr="00AD591B">
        <w:t>объединение крестьянских хозяйств</w:t>
      </w:r>
    </w:p>
    <w:p w:rsidR="008A739D" w:rsidRPr="00AD591B" w:rsidRDefault="008A739D" w:rsidP="003D3457">
      <w:pPr>
        <w:pStyle w:val="a3"/>
        <w:spacing w:before="0" w:beforeAutospacing="0" w:after="0" w:afterAutospacing="0"/>
        <w:ind w:left="284" w:hanging="284"/>
        <w:rPr>
          <w:bCs/>
        </w:rPr>
      </w:pPr>
      <w:r w:rsidRPr="00AD591B">
        <w:rPr>
          <w:bCs/>
        </w:rPr>
        <w:t xml:space="preserve">5.  </w:t>
      </w:r>
      <w:r w:rsidR="003D3457" w:rsidRPr="00AD591B">
        <w:rPr>
          <w:bCs/>
        </w:rPr>
        <w:t xml:space="preserve">С проведением военной реформы </w:t>
      </w:r>
      <w:r w:rsidRPr="00AD591B">
        <w:rPr>
          <w:bCs/>
        </w:rPr>
        <w:t>связана дата</w:t>
      </w:r>
    </w:p>
    <w:p w:rsidR="008A739D" w:rsidRPr="00AD591B" w:rsidRDefault="008A739D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1861 г.</w:t>
      </w:r>
    </w:p>
    <w:p w:rsidR="008A739D" w:rsidRPr="00AD591B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1864 г.</w:t>
      </w:r>
    </w:p>
    <w:p w:rsidR="008A739D" w:rsidRPr="00AD591B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 xml:space="preserve">1874 г. </w:t>
      </w:r>
    </w:p>
    <w:p w:rsidR="003D3457" w:rsidRPr="00AD591B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3D3457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D591B">
        <w:rPr>
          <w:rStyle w:val="a4"/>
          <w:b w:val="0"/>
        </w:rPr>
        <w:t>1880 г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rStyle w:val="a4"/>
          <w:b w:val="0"/>
        </w:rPr>
        <w:lastRenderedPageBreak/>
        <w:t>6.</w:t>
      </w:r>
      <w:r w:rsidRPr="00AD591B">
        <w:rPr>
          <w:shd w:val="clear" w:color="auto" w:fill="FFFFFF"/>
        </w:rPr>
        <w:t xml:space="preserve"> Что из перечисленного характерной чертой развития России в пореформенный период?</w:t>
      </w:r>
    </w:p>
    <w:p w:rsidR="008A739D" w:rsidRPr="00AD591B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Появление первых мануфактур</w:t>
      </w:r>
    </w:p>
    <w:p w:rsidR="008A739D" w:rsidRPr="00AD591B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Появление металлургии и металлообработки</w:t>
      </w:r>
    </w:p>
    <w:p w:rsidR="008A739D" w:rsidRPr="00AD591B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Активное развитие сельского хозяйства</w:t>
      </w:r>
    </w:p>
    <w:p w:rsidR="008A739D" w:rsidRPr="00AD591B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Активное железнодорожное строительство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rStyle w:val="a4"/>
          <w:b w:val="0"/>
        </w:rPr>
        <w:t xml:space="preserve">7.  </w:t>
      </w:r>
      <w:r w:rsidRPr="00AD591B">
        <w:rPr>
          <w:shd w:val="clear" w:color="auto" w:fill="FFFFFF"/>
        </w:rPr>
        <w:t>М.А. Бакунин, П.Л.Лавров, П.Н.Ткачев известны как теоретики</w:t>
      </w:r>
    </w:p>
    <w:p w:rsidR="008A739D" w:rsidRPr="00AD591B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славянофильства</w:t>
      </w:r>
    </w:p>
    <w:p w:rsidR="008A739D" w:rsidRPr="00AD591B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народничества</w:t>
      </w:r>
    </w:p>
    <w:p w:rsidR="008A739D" w:rsidRPr="00AD591B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западничества</w:t>
      </w:r>
    </w:p>
    <w:p w:rsidR="008A739D" w:rsidRPr="00AD591B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rStyle w:val="a4"/>
          <w:b w:val="0"/>
          <w:bCs w:val="0"/>
          <w:shd w:val="clear" w:color="auto" w:fill="FFFFFF"/>
        </w:rPr>
      </w:pPr>
      <w:r w:rsidRPr="00AD591B">
        <w:rPr>
          <w:shd w:val="clear" w:color="auto" w:fill="FFFFFF"/>
        </w:rPr>
        <w:t>консерв</w:t>
      </w:r>
      <w:r w:rsidRPr="00AD591B">
        <w:rPr>
          <w:shd w:val="clear" w:color="auto" w:fill="FFFFFF"/>
        </w:rPr>
        <w:t>а</w:t>
      </w:r>
      <w:r w:rsidRPr="00AD591B">
        <w:rPr>
          <w:shd w:val="clear" w:color="auto" w:fill="FFFFFF"/>
        </w:rPr>
        <w:t>тизма</w:t>
      </w:r>
    </w:p>
    <w:p w:rsidR="008A739D" w:rsidRPr="00AD591B" w:rsidRDefault="008A739D" w:rsidP="008A739D">
      <w:pPr>
        <w:pStyle w:val="a3"/>
        <w:spacing w:before="0" w:beforeAutospacing="0" w:after="0" w:afterAutospacing="0"/>
        <w:ind w:left="284" w:hanging="284"/>
        <w:rPr>
          <w:bCs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pple-converted-space"/>
          <w:bCs/>
        </w:rPr>
      </w:pPr>
      <w:r w:rsidRPr="00AD591B">
        <w:rPr>
          <w:bCs/>
        </w:rPr>
        <w:lastRenderedPageBreak/>
        <w:t xml:space="preserve">8. </w:t>
      </w:r>
      <w:r w:rsidRPr="00AD591B">
        <w:rPr>
          <w:rStyle w:val="apple-converted-space"/>
          <w:bCs/>
        </w:rPr>
        <w:t>Рассмотрите иллюстрацию и определите, какое с</w:t>
      </w:r>
      <w:r w:rsidRPr="00AD591B">
        <w:rPr>
          <w:rStyle w:val="apple-converted-space"/>
          <w:bCs/>
        </w:rPr>
        <w:t>о</w:t>
      </w:r>
      <w:r w:rsidRPr="00AD591B">
        <w:rPr>
          <w:rStyle w:val="apple-converted-space"/>
          <w:bCs/>
        </w:rPr>
        <w:t>бытие на ней изображено.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bCs/>
        </w:rPr>
      </w:pPr>
      <w:r w:rsidRPr="00AD591B">
        <w:rPr>
          <w:bCs/>
          <w:noProof/>
        </w:rPr>
        <w:drawing>
          <wp:anchor distT="0" distB="0" distL="114300" distR="114300" simplePos="0" relativeHeight="251664384" behindDoc="1" locked="0" layoutInCell="1" allowOverlap="1" wp14:anchorId="314A0CE2" wp14:editId="00DCF5F9">
            <wp:simplePos x="0" y="0"/>
            <wp:positionH relativeFrom="column">
              <wp:posOffset>1066800</wp:posOffset>
            </wp:positionH>
            <wp:positionV relativeFrom="paragraph">
              <wp:posOffset>63500</wp:posOffset>
            </wp:positionV>
            <wp:extent cx="2714625" cy="1710690"/>
            <wp:effectExtent l="0" t="0" r="9525" b="3810"/>
            <wp:wrapTight wrapText="bothSides">
              <wp:wrapPolygon edited="0">
                <wp:start x="0" y="0"/>
                <wp:lineTo x="0" y="21408"/>
                <wp:lineTo x="21524" y="21408"/>
                <wp:lineTo x="21524" y="0"/>
                <wp:lineTo x="0" y="0"/>
              </wp:wrapPolygon>
            </wp:wrapTight>
            <wp:docPr id="5" name="Рисунок 1" descr="ÐÐ°ÑÑÐ¸Ð½ÐºÐ¸ Ð¿Ð¾ Ð·Ð°Ð¿ÑÐ¾ÑÑ Ð·Ð°ÑÑÐ»Ð¸Ñ ÑÐ±Ð¸Ð²Ð°ÐµÑ ÑÑÐµÐ¿Ð¾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°ÑÑÐ»Ð¸Ñ ÑÐ±Ð¸Ð²Ð°ÐµÑ ÑÑÐµÐ¿Ð¾Ð²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bCs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bCs/>
          <w:sz w:val="24"/>
          <w:szCs w:val="24"/>
        </w:rPr>
        <w:t xml:space="preserve">9. 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Прочтите отрывок из воспоминаний Б.Н. Чичерина и укажите императора, о к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тором идёт речь.</w:t>
      </w:r>
    </w:p>
    <w:p w:rsidR="008A739D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 «</w:t>
      </w:r>
      <w:proofErr w:type="gramStart"/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Целые два месяца Россия</w:t>
      </w:r>
      <w:proofErr w:type="gramEnd"/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 xml:space="preserve"> была в каком-то странном смущении и оцепенении; не только руки о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т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падали от всякого дела, но даже ум и чувства как будто омертвели. Покойного государя любили, обожали освобождённые крестьяне и бывшие дворовые люди; душевно были к нему расположены и преданы в обществе все лично его знавшие и те, к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торые много слышали о его сердечной доброте, о его всегдашнем расположении ко всякому до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б</w:t>
      </w:r>
      <w:r w:rsidRPr="00AD591B">
        <w:rPr>
          <w:rFonts w:ascii="Times New Roman" w:eastAsia="Times New Roman" w:hAnsi="Times New Roman" w:cs="Times New Roman"/>
          <w:i/>
          <w:sz w:val="24"/>
          <w:szCs w:val="24"/>
        </w:rPr>
        <w:t>рому делу».</w:t>
      </w:r>
    </w:p>
    <w:p w:rsidR="007606D4" w:rsidRPr="007606D4" w:rsidRDefault="007606D4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7606D4" w:rsidRPr="007606D4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sz w:val="24"/>
          <w:szCs w:val="24"/>
        </w:rPr>
        <w:lastRenderedPageBreak/>
        <w:t>1) Николай I</w:t>
      </w:r>
      <w:r w:rsidR="007606D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2) Але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>сандр II</w:t>
      </w:r>
      <w:r w:rsidR="007606D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D591B">
        <w:rPr>
          <w:rFonts w:ascii="Times New Roman" w:eastAsia="Times New Roman" w:hAnsi="Times New Roman" w:cs="Times New Roman"/>
          <w:sz w:val="24"/>
          <w:szCs w:val="24"/>
        </w:rPr>
        <w:t xml:space="preserve">3) Александр </w:t>
      </w:r>
      <w:r w:rsidR="007606D4">
        <w:rPr>
          <w:rFonts w:ascii="Times New Roman" w:eastAsia="Times New Roman" w:hAnsi="Times New Roman" w:cs="Times New Roman"/>
          <w:sz w:val="24"/>
          <w:szCs w:val="24"/>
        </w:rPr>
        <w:t>II</w:t>
      </w:r>
      <w:r w:rsidR="007606D4" w:rsidRPr="007606D4"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8A739D" w:rsidRPr="00AD591B" w:rsidRDefault="007606D4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</w:t>
      </w:r>
      <w:r w:rsidR="008A739D" w:rsidRPr="00AD591B">
        <w:rPr>
          <w:rFonts w:ascii="Times New Roman" w:eastAsia="Times New Roman" w:hAnsi="Times New Roman" w:cs="Times New Roman"/>
          <w:sz w:val="24"/>
          <w:szCs w:val="24"/>
        </w:rPr>
        <w:t>4) Николай II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CB1EB8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37D509F4" wp14:editId="02EBADD6">
            <wp:simplePos x="0" y="0"/>
            <wp:positionH relativeFrom="column">
              <wp:posOffset>5210175</wp:posOffset>
            </wp:positionH>
            <wp:positionV relativeFrom="paragraph">
              <wp:posOffset>29210</wp:posOffset>
            </wp:positionV>
            <wp:extent cx="1460500" cy="1765300"/>
            <wp:effectExtent l="0" t="0" r="6350" b="6350"/>
            <wp:wrapTight wrapText="bothSides">
              <wp:wrapPolygon edited="0">
                <wp:start x="0" y="0"/>
                <wp:lineTo x="0" y="21445"/>
                <wp:lineTo x="21412" y="21445"/>
                <wp:lineTo x="21412" y="0"/>
                <wp:lineTo x="0" y="0"/>
              </wp:wrapPolygon>
            </wp:wrapTight>
            <wp:docPr id="2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739D" w:rsidRPr="00AD591B">
        <w:rPr>
          <w:shd w:val="clear" w:color="auto" w:fill="FFFFFF"/>
        </w:rPr>
        <w:t>10. При значительном содействии этого человека, министра иностранных дел,  в 1871 году была уничтожена 2-я статья Парижского трактата о нейтр</w:t>
      </w:r>
      <w:r w:rsidR="008A739D" w:rsidRPr="00AD591B">
        <w:rPr>
          <w:shd w:val="clear" w:color="auto" w:fill="FFFFFF"/>
        </w:rPr>
        <w:t>а</w:t>
      </w:r>
      <w:r w:rsidR="008A739D" w:rsidRPr="00AD591B">
        <w:rPr>
          <w:shd w:val="clear" w:color="auto" w:fill="FFFFFF"/>
        </w:rPr>
        <w:t xml:space="preserve">лизации Чёрного моря. Все  </w:t>
      </w:r>
      <w:proofErr w:type="spellStart"/>
      <w:r w:rsidR="008A739D" w:rsidRPr="00AD591B">
        <w:rPr>
          <w:shd w:val="clear" w:color="auto" w:fill="FFFFFF"/>
        </w:rPr>
        <w:t>все</w:t>
      </w:r>
      <w:proofErr w:type="spellEnd"/>
      <w:r w:rsidR="008A739D" w:rsidRPr="00AD591B">
        <w:rPr>
          <w:shd w:val="clear" w:color="auto" w:fill="FFFFFF"/>
        </w:rPr>
        <w:t xml:space="preserve"> великие державы согласились по</w:t>
      </w:r>
      <w:r w:rsidR="008A739D" w:rsidRPr="00AD591B">
        <w:rPr>
          <w:shd w:val="clear" w:color="auto" w:fill="FFFFFF"/>
        </w:rPr>
        <w:t>д</w:t>
      </w:r>
      <w:r w:rsidR="008A739D" w:rsidRPr="00AD591B">
        <w:rPr>
          <w:shd w:val="clear" w:color="auto" w:fill="FFFFFF"/>
        </w:rPr>
        <w:t>вергнуть пересмотру означенную статью Парижского договора и вновь предоставить России право держать военный флот в Черном море. Наз</w:t>
      </w:r>
      <w:r w:rsidR="008A739D" w:rsidRPr="00AD591B">
        <w:rPr>
          <w:shd w:val="clear" w:color="auto" w:fill="FFFFFF"/>
        </w:rPr>
        <w:t>о</w:t>
      </w:r>
      <w:r w:rsidR="008A739D" w:rsidRPr="00AD591B">
        <w:rPr>
          <w:shd w:val="clear" w:color="auto" w:fill="FFFFFF"/>
        </w:rPr>
        <w:t>вите его имя</w:t>
      </w:r>
    </w:p>
    <w:p w:rsidR="008A739D" w:rsidRPr="00AD591B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К. Победоносцев</w:t>
      </w:r>
    </w:p>
    <w:p w:rsidR="008A739D" w:rsidRPr="00AD591B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А.М.Горчаков</w:t>
      </w:r>
    </w:p>
    <w:p w:rsidR="008A739D" w:rsidRPr="00AD591B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А. Толстой</w:t>
      </w:r>
    </w:p>
    <w:p w:rsidR="008A739D" w:rsidRPr="00AD591B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Н. Михайлов</w:t>
      </w:r>
    </w:p>
    <w:p w:rsidR="008A739D" w:rsidRPr="00AD591B" w:rsidRDefault="008A739D" w:rsidP="008A73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t xml:space="preserve">11. К </w:t>
      </w:r>
      <w:proofErr w:type="spellStart"/>
      <w:r w:rsidRPr="00AD591B">
        <w:rPr>
          <w:color w:val="000000"/>
        </w:rPr>
        <w:t>внешеполитическим</w:t>
      </w:r>
      <w:proofErr w:type="spellEnd"/>
      <w:r w:rsidRPr="00AD591B">
        <w:rPr>
          <w:color w:val="000000"/>
        </w:rPr>
        <w:t xml:space="preserve"> событиям периода правления  Александра II отн</w:t>
      </w:r>
      <w:r w:rsidRPr="00AD591B">
        <w:rPr>
          <w:color w:val="000000"/>
        </w:rPr>
        <w:t>о</w:t>
      </w:r>
      <w:r w:rsidRPr="00AD591B">
        <w:rPr>
          <w:color w:val="000000"/>
        </w:rPr>
        <w:t>сится:</w:t>
      </w:r>
    </w:p>
    <w:p w:rsidR="008A739D" w:rsidRPr="00AD591B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 xml:space="preserve">Присоединение Бухарского эмирата и </w:t>
      </w:r>
      <w:proofErr w:type="spellStart"/>
      <w:r w:rsidRPr="00AD591B">
        <w:rPr>
          <w:color w:val="000000"/>
        </w:rPr>
        <w:t>Кокандского</w:t>
      </w:r>
      <w:proofErr w:type="spellEnd"/>
      <w:r w:rsidRPr="00AD591B">
        <w:rPr>
          <w:color w:val="000000"/>
        </w:rPr>
        <w:t xml:space="preserve"> ханства</w:t>
      </w:r>
    </w:p>
    <w:p w:rsidR="008A739D" w:rsidRPr="00AD591B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Заключение Парижского мирного договора</w:t>
      </w:r>
    </w:p>
    <w:p w:rsidR="008A739D" w:rsidRPr="00AD591B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Присоединение полуострова Крыма</w:t>
      </w:r>
    </w:p>
    <w:p w:rsidR="008A739D" w:rsidRPr="00AD591B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 xml:space="preserve">Отечественная война </w:t>
      </w:r>
    </w:p>
    <w:p w:rsidR="008A739D" w:rsidRPr="00AD591B" w:rsidRDefault="008A739D" w:rsidP="008A73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t>12. Основное направление внутренней политики Александра III:</w:t>
      </w:r>
    </w:p>
    <w:p w:rsidR="008A739D" w:rsidRPr="00AD591B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постепенная отмена сословного строя</w:t>
      </w:r>
    </w:p>
    <w:p w:rsidR="008A739D" w:rsidRPr="00AD591B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ослабление репрессий в стране</w:t>
      </w:r>
    </w:p>
    <w:p w:rsidR="008A739D" w:rsidRPr="00AD591B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либерализация общественной жизни</w:t>
      </w:r>
    </w:p>
    <w:p w:rsidR="008A739D" w:rsidRPr="00AD591B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возвращение к основам «самодержавия, православия, народности»</w:t>
      </w:r>
    </w:p>
    <w:p w:rsidR="008A739D" w:rsidRPr="00AD591B" w:rsidRDefault="008A739D" w:rsidP="008A739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D591B">
        <w:rPr>
          <w:color w:val="000000"/>
        </w:rPr>
        <w:t xml:space="preserve">13. </w:t>
      </w:r>
      <w:r w:rsidRPr="00AD591B">
        <w:rPr>
          <w:rStyle w:val="c12"/>
          <w:bCs/>
          <w:color w:val="000000"/>
        </w:rPr>
        <w:t>По Университетскому уставу 1884г. собрания и выступления студентов:</w:t>
      </w:r>
    </w:p>
    <w:p w:rsidR="008A739D" w:rsidRPr="00AD591B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разрешались при участии ректора или попечителя университета</w:t>
      </w:r>
    </w:p>
    <w:p w:rsidR="008A739D" w:rsidRPr="00AD591B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разрешались только в Татьянин день    </w:t>
      </w:r>
    </w:p>
    <w:p w:rsidR="008A739D" w:rsidRPr="00AD591B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D591B">
        <w:rPr>
          <w:rStyle w:val="c1"/>
          <w:color w:val="000000"/>
        </w:rPr>
        <w:t>строго воспрещались</w:t>
      </w:r>
    </w:p>
    <w:p w:rsidR="008A739D" w:rsidRPr="00AD591B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D591B">
        <w:rPr>
          <w:rStyle w:val="c1"/>
          <w:color w:val="000000"/>
        </w:rPr>
        <w:t>предполагалось проводить мирно без оружия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14. Прочтите от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вок из до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кла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 ми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 на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ука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императ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ра, ко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этот до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клад был представлен.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«... Учеб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му 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чаль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ству до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пус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кать в гим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зии и </w:t>
      </w:r>
      <w:proofErr w:type="gramStart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гим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зии</w:t>
      </w:r>
      <w:proofErr w:type="gramEnd"/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толь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ко обес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чен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ных 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тей, то есть толь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ко таких детей, ко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рые 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дят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на по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пе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нии лиц, пред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став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ля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ю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щих до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точ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ное ру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тель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ство о пра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виль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ном над ними до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маш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нем над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ре и в предо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став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нии им 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об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хо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го для учеб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ных за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ня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тий удобства. При 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уклон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ном со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блю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нии этого пра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ла гим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зии и про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гим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зии осво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бо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дят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от по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ступ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ния в них детей кучеров, лакеев, поваров, прачек, мел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ких ла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воч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ков и тому по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доб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ных людей, коих, за ис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клю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че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ем разве одарённых не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обык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вен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ны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ми способностями, не сле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ду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ет вы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во</w:t>
      </w:r>
      <w:r w:rsidRPr="00AD59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дить из среды, к коей они принадлежат».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Ни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2) Алек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Алек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сандр III</w:t>
      </w:r>
    </w:p>
    <w:p w:rsidR="008A739D" w:rsidRPr="00AD591B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D59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 II</w:t>
      </w: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15. </w:t>
      </w:r>
      <w:r w:rsidRPr="00AD591B">
        <w:rPr>
          <w:rFonts w:ascii="Times New Roman" w:hAnsi="Times New Roman" w:cs="Times New Roman"/>
          <w:sz w:val="24"/>
          <w:szCs w:val="24"/>
        </w:rPr>
        <w:t xml:space="preserve">Объединение промышленников, контролирующее выпуск определенных видов 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продукции, способное диктовать цены рынку – это</w:t>
      </w:r>
    </w:p>
    <w:p w:rsidR="008A739D" w:rsidRPr="00AD591B" w:rsidRDefault="008A739D" w:rsidP="008A739D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8A739D" w:rsidRPr="00AD591B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Монополия</w:t>
      </w:r>
    </w:p>
    <w:p w:rsidR="008A739D" w:rsidRPr="00AD591B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Парламент</w:t>
      </w:r>
    </w:p>
    <w:p w:rsidR="008A739D" w:rsidRPr="00AD591B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Сенат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События: «Кровавое воскресенье», восстание на броненосце «Потемкин», декабрьское вооруже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ное восстание в Москве относятся </w:t>
      </w:r>
      <w:proofErr w:type="gramStart"/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</w:t>
      </w:r>
      <w:proofErr w:type="gramEnd"/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…</w:t>
      </w:r>
    </w:p>
    <w:p w:rsidR="008A739D" w:rsidRPr="00AD591B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1904-1905 гг.</w:t>
      </w:r>
    </w:p>
    <w:p w:rsidR="008A739D" w:rsidRPr="00AD591B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1905-1907 гг.</w:t>
      </w:r>
    </w:p>
    <w:p w:rsidR="008A739D" w:rsidRPr="00AD591B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1914-1918 гг.</w:t>
      </w:r>
    </w:p>
    <w:p w:rsidR="008A739D" w:rsidRPr="00AD591B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1918-1920 гг.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17. Что из перечисленного не является причиной поражения русских войск в Русско-Японской  войне</w:t>
      </w:r>
    </w:p>
    <w:p w:rsidR="008A739D" w:rsidRPr="00AD591B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Трудность переброски войск на Дальний Восток</w:t>
      </w:r>
    </w:p>
    <w:p w:rsidR="008A739D" w:rsidRPr="00AD591B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Слабость командования армии </w:t>
      </w:r>
    </w:p>
    <w:p w:rsidR="008A739D" w:rsidRPr="00AD591B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8A739D" w:rsidRPr="00AD591B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Создание Государственной Думы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18. Какие мероприятия связаны с деятельностью Столыпина: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Манифест 17 октября    </w:t>
      </w:r>
    </w:p>
    <w:p w:rsidR="008A739D" w:rsidRPr="00AD591B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указ о военных полевых судах    </w:t>
      </w:r>
    </w:p>
    <w:p w:rsidR="008A739D" w:rsidRPr="00AD591B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указ «о вольных хлебопашцах»    </w:t>
      </w:r>
    </w:p>
    <w:p w:rsidR="008A739D" w:rsidRPr="00AD591B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«Жалованная грамота городам»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606D4" w:rsidRDefault="007606D4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19. Аграрная реформа Столыпина способствовала: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освоению сибирских земель     </w:t>
      </w:r>
    </w:p>
    <w:p w:rsidR="008A739D" w:rsidRPr="00AD591B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началу разведения картофеля    </w:t>
      </w:r>
    </w:p>
    <w:p w:rsidR="008A739D" w:rsidRPr="00AD591B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прекращению процесса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раскрестьянивания</w:t>
      </w:r>
      <w:proofErr w:type="spellEnd"/>
      <w:r w:rsidRPr="00AD59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A739D" w:rsidRPr="00AD591B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полному исчезновению крестьянской общины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20. Подписание  Манифеста  17 октября 1905 года свидетельствовало о:</w:t>
      </w:r>
    </w:p>
    <w:p w:rsidR="008A739D" w:rsidRPr="00AD591B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Ликвидации сословного и  национального неравенства подданных Российской империи</w:t>
      </w:r>
    </w:p>
    <w:p w:rsidR="008A739D" w:rsidRPr="00AD591B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Превращении Российской империи из абсолютной монархии в 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конституционную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39D" w:rsidRPr="00AD591B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AD591B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демократического общества</w:t>
      </w:r>
    </w:p>
    <w:p w:rsidR="008A739D" w:rsidRPr="00AD591B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AD591B">
        <w:rPr>
          <w:rFonts w:ascii="Times New Roman" w:hAnsi="Times New Roman" w:cs="Times New Roman"/>
          <w:sz w:val="24"/>
          <w:szCs w:val="24"/>
        </w:rPr>
        <w:t>Установлении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диктатуры пролетариата</w:t>
      </w:r>
    </w:p>
    <w:p w:rsidR="008A739D" w:rsidRPr="00AD591B" w:rsidRDefault="008A739D" w:rsidP="008A739D">
      <w:pPr>
        <w:spacing w:after="0" w:line="240" w:lineRule="auto"/>
        <w:ind w:left="218"/>
        <w:rPr>
          <w:rFonts w:ascii="Times New Roman" w:hAnsi="Times New Roman" w:cs="Times New Roman"/>
          <w:sz w:val="24"/>
          <w:szCs w:val="24"/>
        </w:rPr>
      </w:pPr>
    </w:p>
    <w:p w:rsidR="008A739D" w:rsidRPr="00AD591B" w:rsidRDefault="008A739D" w:rsidP="008A739D">
      <w:pPr>
        <w:pStyle w:val="a6"/>
        <w:ind w:left="218"/>
        <w:jc w:val="center"/>
        <w:rPr>
          <w:color w:val="000000" w:themeColor="text1"/>
        </w:rPr>
      </w:pPr>
      <w:r w:rsidRPr="00AD591B">
        <w:rPr>
          <w:color w:val="000000" w:themeColor="text1"/>
        </w:rPr>
        <w:t>Часть 2.</w:t>
      </w:r>
    </w:p>
    <w:p w:rsidR="008A739D" w:rsidRPr="00AD591B" w:rsidRDefault="008A739D" w:rsidP="008A739D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i/>
          <w:color w:val="000000" w:themeColor="text1"/>
        </w:rPr>
      </w:pPr>
      <w:r w:rsidRPr="00AD591B">
        <w:rPr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21. Напишите названия (не менее трех) политических партий России, появившихся после Манифеста 17 октября 1905 г.</w:t>
      </w: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pacing w:val="-1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22. Установите соответствие названием понятием и определением: к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каждому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элементу</w:t>
      </w:r>
      <w:r w:rsidRPr="00AD591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первого</w:t>
      </w:r>
      <w:r w:rsidRPr="00AD591B">
        <w:rPr>
          <w:rFonts w:ascii="Times New Roman" w:hAnsi="Times New Roman" w:cs="Times New Roman"/>
          <w:spacing w:val="43"/>
          <w:w w:val="101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столбца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подберите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из</w:t>
      </w:r>
      <w:r w:rsidRPr="00AD591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второго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столбца. Ответ запишите в таблице.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8A739D" w:rsidRPr="00AD591B" w:rsidTr="004C6BF2">
        <w:tc>
          <w:tcPr>
            <w:tcW w:w="1951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7620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8A739D" w:rsidRPr="00AD591B" w:rsidTr="004C6BF2">
        <w:tc>
          <w:tcPr>
            <w:tcW w:w="1951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А) Модернизация</w:t>
            </w:r>
          </w:p>
        </w:tc>
        <w:tc>
          <w:tcPr>
            <w:tcW w:w="7620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1) Участок земли, выделенный крестьянину при выходе его из общины с переселением его из деревни на новое место жительства</w:t>
            </w:r>
          </w:p>
        </w:tc>
      </w:tr>
      <w:tr w:rsidR="008A739D" w:rsidRPr="00AD591B" w:rsidTr="004C6BF2">
        <w:tc>
          <w:tcPr>
            <w:tcW w:w="1951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 Протекционизм</w:t>
            </w:r>
          </w:p>
        </w:tc>
        <w:tc>
          <w:tcPr>
            <w:tcW w:w="7620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2) Участок земли, выделенный крестьянину, вышедшему из общины с сохранением его двора в деревне</w:t>
            </w:r>
          </w:p>
        </w:tc>
      </w:tr>
      <w:tr w:rsidR="008A739D" w:rsidRPr="00AD591B" w:rsidTr="004C6BF2">
        <w:tc>
          <w:tcPr>
            <w:tcW w:w="1951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В) Отруб</w:t>
            </w:r>
          </w:p>
        </w:tc>
        <w:tc>
          <w:tcPr>
            <w:tcW w:w="7620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3) Политика, цель которой состоит в ограничении ввоза определенных товаров из-за границы за счет повышения пошлин на ввозимую проду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</w:tc>
      </w:tr>
      <w:tr w:rsidR="008A739D" w:rsidRPr="00AD591B" w:rsidTr="004C6BF2">
        <w:tc>
          <w:tcPr>
            <w:tcW w:w="1951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Г) Хутор</w:t>
            </w:r>
          </w:p>
        </w:tc>
        <w:tc>
          <w:tcPr>
            <w:tcW w:w="7620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4) Осуществляемый в короткие сроки переход от традиционного, агра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но-сословного общества к современному индустриальному обществу, сопровождающийся изменениями в социальной структуре общества и быте людей</w:t>
            </w:r>
          </w:p>
        </w:tc>
      </w:tr>
    </w:tbl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</w:tblGrid>
      <w:tr w:rsidR="008A739D" w:rsidRPr="00AD591B" w:rsidTr="004C6BF2">
        <w:trPr>
          <w:trHeight w:val="270"/>
        </w:trPr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A739D" w:rsidRPr="00AD591B" w:rsidTr="004C6BF2">
        <w:trPr>
          <w:trHeight w:val="270"/>
        </w:trPr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E4FCA" w:rsidRPr="00AD591B" w:rsidRDefault="00BE4FCA" w:rsidP="00BE4FCA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23. С 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именем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какого государственного деятеля связанна отмена рабства в США</w:t>
      </w:r>
    </w:p>
    <w:p w:rsidR="00BE4FCA" w:rsidRPr="00AD591B" w:rsidRDefault="00BE4FCA" w:rsidP="00BE4F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1) Джордж Вашингтон                            2) Авраам Линкольн</w:t>
      </w:r>
    </w:p>
    <w:p w:rsidR="00BE4FCA" w:rsidRPr="00AD591B" w:rsidRDefault="00BE4FCA" w:rsidP="00BE4F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3) Эндрю Джонсон                                   4) Томас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Джеферсон</w:t>
      </w:r>
      <w:proofErr w:type="spellEnd"/>
    </w:p>
    <w:p w:rsidR="00021CD2" w:rsidRPr="00AD591B" w:rsidRDefault="00021CD2" w:rsidP="00BE4FCA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E4FCA" w:rsidRPr="00AD591B" w:rsidRDefault="00BE4FCA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06C07" w:rsidRPr="00AD591B" w:rsidRDefault="00D06C07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Итоговая контрольная работа для проведения промежуточной аттестации по ист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рии в 9 классе</w:t>
      </w: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Фамилия, имя учащегося_________________________________ </w:t>
      </w:r>
      <w:proofErr w:type="spellStart"/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дата_________класс</w:t>
      </w:r>
      <w:proofErr w:type="spellEnd"/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___</w:t>
      </w:r>
    </w:p>
    <w:p w:rsidR="008A739D" w:rsidRPr="00AD591B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III вариант.</w:t>
      </w:r>
    </w:p>
    <w:p w:rsidR="008A739D" w:rsidRPr="00AD591B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Часть 1.</w:t>
      </w:r>
    </w:p>
    <w:p w:rsidR="008A739D" w:rsidRPr="00AD591B" w:rsidRDefault="008A739D" w:rsidP="008A7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При выполнении заданий этой части работы из четырех предложенных вариантов выберите и в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ы</w:t>
      </w:r>
      <w:r w:rsidRPr="00AD591B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делите одну цифру, которая соответствует номеру выбранного вами ответа.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t>1. Замкнутая группа лиц, обладавшая одинаковыми правами, привилегиями  и обязанностями, пер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>дававшимися по наследству – это</w:t>
      </w:r>
    </w:p>
    <w:p w:rsidR="008A739D" w:rsidRPr="00AD591B" w:rsidRDefault="008A739D" w:rsidP="008A739D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Оброк</w:t>
      </w:r>
    </w:p>
    <w:p w:rsidR="008A739D" w:rsidRPr="00AD591B" w:rsidRDefault="008A739D" w:rsidP="008A739D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Гильдия</w:t>
      </w:r>
    </w:p>
    <w:p w:rsidR="008A739D" w:rsidRPr="00AD591B" w:rsidRDefault="008A739D" w:rsidP="008A739D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Сословия</w:t>
      </w:r>
    </w:p>
    <w:p w:rsidR="008A739D" w:rsidRPr="00AD591B" w:rsidRDefault="008A739D" w:rsidP="008A739D">
      <w:pPr>
        <w:pStyle w:val="a3"/>
        <w:numPr>
          <w:ilvl w:val="0"/>
          <w:numId w:val="33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Коллегии</w:t>
      </w:r>
    </w:p>
    <w:p w:rsidR="008A739D" w:rsidRPr="00AD591B" w:rsidRDefault="008A739D" w:rsidP="008A739D">
      <w:pPr>
        <w:pStyle w:val="a3"/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pStyle w:val="a3"/>
        <w:spacing w:before="0" w:beforeAutospacing="0" w:after="0" w:afterAutospacing="0"/>
        <w:ind w:left="284" w:hanging="284"/>
      </w:pPr>
      <w:r w:rsidRPr="00AD591B">
        <w:rPr>
          <w:rStyle w:val="a4"/>
          <w:b w:val="0"/>
        </w:rPr>
        <w:lastRenderedPageBreak/>
        <w:t>2. Назовите даты правления Николая II</w:t>
      </w:r>
    </w:p>
    <w:p w:rsidR="008A739D" w:rsidRPr="00AD591B" w:rsidRDefault="008A739D" w:rsidP="008A739D">
      <w:pPr>
        <w:pStyle w:val="a3"/>
        <w:numPr>
          <w:ilvl w:val="0"/>
          <w:numId w:val="13"/>
        </w:numPr>
        <w:spacing w:before="0" w:beforeAutospacing="0" w:after="0" w:afterAutospacing="0"/>
        <w:ind w:left="284" w:hanging="284"/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3D3457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1825-1855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3D3457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 w:rsidRPr="00AD591B">
        <w:t xml:space="preserve">1855- 1881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3D3457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 w:rsidRPr="00AD591B">
        <w:lastRenderedPageBreak/>
        <w:t xml:space="preserve">1881-1894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3D3457">
      <w:pPr>
        <w:pStyle w:val="a3"/>
        <w:numPr>
          <w:ilvl w:val="0"/>
          <w:numId w:val="50"/>
        </w:numPr>
        <w:spacing w:before="0" w:beforeAutospacing="0" w:after="0" w:afterAutospacing="0"/>
        <w:ind w:left="284" w:hanging="284"/>
      </w:pPr>
      <w:r w:rsidRPr="00AD591B">
        <w:t xml:space="preserve">1894-1917 </w:t>
      </w:r>
      <w:proofErr w:type="spellStart"/>
      <w:proofErr w:type="gramStart"/>
      <w:r w:rsidRPr="00AD591B">
        <w:t>гг</w:t>
      </w:r>
      <w:proofErr w:type="spellEnd"/>
      <w:proofErr w:type="gramEnd"/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3.  В результате проведения Крестьянской реформы 1861 г. в России бы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>-а)</w:t>
      </w:r>
    </w:p>
    <w:p w:rsidR="008A739D" w:rsidRPr="00AD591B" w:rsidRDefault="008A739D" w:rsidP="008A739D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отменена крепостная зависимость крестьян</w:t>
      </w:r>
    </w:p>
    <w:p w:rsidR="008A739D" w:rsidRPr="00AD591B" w:rsidRDefault="008A739D" w:rsidP="008A739D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введен труд посессионных крестьян</w:t>
      </w:r>
    </w:p>
    <w:p w:rsidR="008A739D" w:rsidRPr="00AD591B" w:rsidRDefault="008A739D" w:rsidP="008A739D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отменено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временнообязанное</w:t>
      </w:r>
      <w:proofErr w:type="spellEnd"/>
      <w:r w:rsidRPr="00AD591B">
        <w:rPr>
          <w:rFonts w:ascii="Times New Roman" w:hAnsi="Times New Roman" w:cs="Times New Roman"/>
          <w:sz w:val="24"/>
          <w:szCs w:val="24"/>
        </w:rPr>
        <w:t xml:space="preserve"> состояние крестьян</w:t>
      </w:r>
    </w:p>
    <w:p w:rsidR="008A739D" w:rsidRPr="00AD591B" w:rsidRDefault="008A739D" w:rsidP="008A739D">
      <w:pPr>
        <w:pStyle w:val="a5"/>
        <w:numPr>
          <w:ilvl w:val="0"/>
          <w:numId w:val="34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разрушена крестьянская община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t>4. Как назывались выборные органы общественного самоуправления, созданные в ходе Великих р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>форм 1860-1870 гг.?</w:t>
      </w:r>
    </w:p>
    <w:p w:rsidR="008A739D" w:rsidRPr="00AD591B" w:rsidRDefault="008A739D" w:rsidP="008A739D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Земства</w:t>
      </w:r>
    </w:p>
    <w:p w:rsidR="008A739D" w:rsidRPr="00AD591B" w:rsidRDefault="008A739D" w:rsidP="008A739D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AD591B">
        <w:rPr>
          <w:rStyle w:val="a4"/>
          <w:b w:val="0"/>
        </w:rPr>
        <w:t>Крестьянские общины</w:t>
      </w:r>
    </w:p>
    <w:p w:rsidR="008A739D" w:rsidRPr="00AD591B" w:rsidRDefault="008A739D" w:rsidP="008A739D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Дворянские собрания</w:t>
      </w:r>
    </w:p>
    <w:p w:rsidR="008A739D" w:rsidRPr="00AD591B" w:rsidRDefault="008A739D" w:rsidP="008A739D">
      <w:pPr>
        <w:pStyle w:val="a3"/>
        <w:numPr>
          <w:ilvl w:val="0"/>
          <w:numId w:val="37"/>
        </w:numPr>
        <w:spacing w:before="0" w:beforeAutospacing="0" w:after="0" w:afterAutospacing="0"/>
        <w:ind w:left="294" w:hanging="294"/>
        <w:rPr>
          <w:shd w:val="clear" w:color="auto" w:fill="FFFFFF"/>
        </w:rPr>
      </w:pPr>
      <w:r w:rsidRPr="00AD591B">
        <w:rPr>
          <w:shd w:val="clear" w:color="auto" w:fill="FFFFFF"/>
        </w:rPr>
        <w:t>Городские Думы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 xml:space="preserve">5. Проведение Судебной реформы было начато Александром II </w:t>
      </w:r>
      <w:proofErr w:type="gramStart"/>
      <w:r w:rsidRPr="00AD591B">
        <w:rPr>
          <w:shd w:val="clear" w:color="auto" w:fill="FFFFFF"/>
        </w:rPr>
        <w:t>в</w:t>
      </w:r>
      <w:proofErr w:type="gramEnd"/>
    </w:p>
    <w:p w:rsidR="008A739D" w:rsidRPr="00AD591B" w:rsidRDefault="008A739D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3D3457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1861 г.</w:t>
      </w:r>
    </w:p>
    <w:p w:rsidR="008A739D" w:rsidRPr="00AD591B" w:rsidRDefault="008A739D" w:rsidP="003D3457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1864 г.</w:t>
      </w:r>
    </w:p>
    <w:p w:rsidR="008A739D" w:rsidRPr="00AD591B" w:rsidRDefault="008A739D" w:rsidP="003D3457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 xml:space="preserve">1874 г. </w:t>
      </w:r>
    </w:p>
    <w:p w:rsidR="008A739D" w:rsidRPr="00AD591B" w:rsidRDefault="008A739D" w:rsidP="003D3457">
      <w:pPr>
        <w:pStyle w:val="a3"/>
        <w:numPr>
          <w:ilvl w:val="0"/>
          <w:numId w:val="51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D591B">
        <w:rPr>
          <w:rStyle w:val="a4"/>
          <w:b w:val="0"/>
        </w:rPr>
        <w:t>1880 г.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AD591B">
        <w:rPr>
          <w:shd w:val="clear" w:color="auto" w:fill="FFFFFF"/>
        </w:rPr>
        <w:lastRenderedPageBreak/>
        <w:t>6. Что из перечисленного характерной чертой развития России в пореформенный период?</w:t>
      </w:r>
    </w:p>
    <w:p w:rsidR="008A739D" w:rsidRPr="00AD591B" w:rsidRDefault="008A739D" w:rsidP="003D3457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Рекордное  увеличение доходности сельского хозяйства</w:t>
      </w:r>
    </w:p>
    <w:p w:rsidR="008A739D" w:rsidRPr="00AD591B" w:rsidRDefault="008A739D" w:rsidP="003D3457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Появление первых мануфактур</w:t>
      </w:r>
    </w:p>
    <w:p w:rsidR="008A739D" w:rsidRPr="00AD591B" w:rsidRDefault="008A739D" w:rsidP="003D3457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>Начало нефтедобычи</w:t>
      </w:r>
    </w:p>
    <w:p w:rsidR="008A739D" w:rsidRPr="00AD591B" w:rsidRDefault="008A739D" w:rsidP="003D3457">
      <w:pPr>
        <w:pStyle w:val="a3"/>
        <w:numPr>
          <w:ilvl w:val="0"/>
          <w:numId w:val="52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shd w:val="clear" w:color="auto" w:fill="FFFFFF"/>
        </w:rPr>
        <w:t xml:space="preserve">Начало промышленного переворота 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t>7. В  XIX в.  людей, отрицавших духовные, культурные и нравственные ценности предш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>ствующих поколений и современного им общ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 xml:space="preserve">ства, называли </w:t>
      </w:r>
    </w:p>
    <w:p w:rsidR="008A739D" w:rsidRPr="00AD591B" w:rsidRDefault="008A739D" w:rsidP="008A739D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еретик</w:t>
      </w:r>
      <w:r w:rsidRPr="00AD591B">
        <w:rPr>
          <w:rStyle w:val="a4"/>
          <w:b w:val="0"/>
        </w:rPr>
        <w:t>а</w:t>
      </w:r>
      <w:r w:rsidRPr="00AD591B">
        <w:rPr>
          <w:rStyle w:val="a4"/>
          <w:b w:val="0"/>
        </w:rPr>
        <w:t>ми</w:t>
      </w:r>
    </w:p>
    <w:p w:rsidR="008A739D" w:rsidRPr="00AD591B" w:rsidRDefault="008A739D" w:rsidP="008A739D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раскол</w:t>
      </w:r>
      <w:r w:rsidRPr="00AD591B">
        <w:rPr>
          <w:rStyle w:val="a4"/>
          <w:b w:val="0"/>
        </w:rPr>
        <w:t>ь</w:t>
      </w:r>
      <w:r w:rsidRPr="00AD591B">
        <w:rPr>
          <w:rStyle w:val="a4"/>
          <w:b w:val="0"/>
        </w:rPr>
        <w:t>никами</w:t>
      </w:r>
    </w:p>
    <w:p w:rsidR="008A739D" w:rsidRPr="00AD591B" w:rsidRDefault="008A739D" w:rsidP="008A739D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нигил</w:t>
      </w:r>
      <w:r w:rsidRPr="00AD591B">
        <w:rPr>
          <w:rStyle w:val="a4"/>
          <w:b w:val="0"/>
        </w:rPr>
        <w:t>и</w:t>
      </w:r>
      <w:r w:rsidRPr="00AD591B">
        <w:rPr>
          <w:rStyle w:val="a4"/>
          <w:b w:val="0"/>
        </w:rPr>
        <w:t>стами</w:t>
      </w:r>
    </w:p>
    <w:p w:rsidR="008A739D" w:rsidRPr="00AD591B" w:rsidRDefault="008A739D" w:rsidP="008A739D">
      <w:pPr>
        <w:pStyle w:val="a3"/>
        <w:numPr>
          <w:ilvl w:val="0"/>
          <w:numId w:val="35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AD591B">
        <w:rPr>
          <w:rStyle w:val="a4"/>
          <w:b w:val="0"/>
        </w:rPr>
        <w:t>дисс</w:t>
      </w:r>
      <w:r w:rsidRPr="00AD591B">
        <w:rPr>
          <w:rStyle w:val="a4"/>
          <w:b w:val="0"/>
        </w:rPr>
        <w:t>и</w:t>
      </w:r>
      <w:r w:rsidRPr="00AD591B">
        <w:rPr>
          <w:rStyle w:val="a4"/>
          <w:b w:val="0"/>
        </w:rPr>
        <w:t>дентами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rStyle w:val="a4"/>
          <w:b w:val="0"/>
        </w:rPr>
        <w:lastRenderedPageBreak/>
        <w:t>8. Рассмотрите иллюстрацию и определите, представители, какого общественного движ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>ния на ней изображены___________________________________________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  <w:r w:rsidRPr="00AD591B">
        <w:rPr>
          <w:bCs/>
          <w:noProof/>
        </w:rPr>
        <w:drawing>
          <wp:anchor distT="0" distB="0" distL="114300" distR="114300" simplePos="0" relativeHeight="251667456" behindDoc="1" locked="0" layoutInCell="1" allowOverlap="1" wp14:anchorId="2678A1AB" wp14:editId="7CDED611">
            <wp:simplePos x="0" y="0"/>
            <wp:positionH relativeFrom="column">
              <wp:posOffset>929640</wp:posOffset>
            </wp:positionH>
            <wp:positionV relativeFrom="paragraph">
              <wp:posOffset>160655</wp:posOffset>
            </wp:positionV>
            <wp:extent cx="3831590" cy="2495550"/>
            <wp:effectExtent l="19050" t="0" r="0" b="0"/>
            <wp:wrapTight wrapText="bothSides">
              <wp:wrapPolygon edited="0">
                <wp:start x="-107" y="0"/>
                <wp:lineTo x="-107" y="21435"/>
                <wp:lineTo x="21586" y="21435"/>
                <wp:lineTo x="21586" y="0"/>
                <wp:lineTo x="-107" y="0"/>
              </wp:wrapPolygon>
            </wp:wrapTight>
            <wp:docPr id="1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59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4"/>
          <w:b w:val="0"/>
        </w:rPr>
      </w:pP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pple-converted-space"/>
          <w:bCs/>
        </w:rPr>
      </w:pPr>
      <w:r w:rsidRPr="00AD591B">
        <w:rPr>
          <w:rStyle w:val="a4"/>
          <w:b w:val="0"/>
        </w:rPr>
        <w:t>9. Прочтите отрывок из «Записок рев</w:t>
      </w:r>
      <w:r w:rsidRPr="00AD591B">
        <w:rPr>
          <w:rStyle w:val="a4"/>
          <w:b w:val="0"/>
        </w:rPr>
        <w:t>о</w:t>
      </w:r>
      <w:r w:rsidRPr="00AD591B">
        <w:rPr>
          <w:rStyle w:val="a4"/>
          <w:b w:val="0"/>
        </w:rPr>
        <w:t>люцион</w:t>
      </w:r>
      <w:r w:rsidRPr="00AD591B">
        <w:rPr>
          <w:rStyle w:val="a4"/>
          <w:b w:val="0"/>
        </w:rPr>
        <w:t>е</w:t>
      </w:r>
      <w:r w:rsidRPr="00AD591B">
        <w:rPr>
          <w:rStyle w:val="a4"/>
          <w:b w:val="0"/>
        </w:rPr>
        <w:t xml:space="preserve">ра» П.А. Кропоткина и </w:t>
      </w:r>
      <w:r w:rsidRPr="00AD591B">
        <w:rPr>
          <w:rStyle w:val="a4"/>
          <w:b w:val="0"/>
        </w:rPr>
        <w:lastRenderedPageBreak/>
        <w:t xml:space="preserve">укажите дату </w:t>
      </w:r>
      <w:proofErr w:type="gramStart"/>
      <w:r w:rsidRPr="00AD591B">
        <w:rPr>
          <w:rStyle w:val="a4"/>
          <w:b w:val="0"/>
        </w:rPr>
        <w:t>соб</w:t>
      </w:r>
      <w:r w:rsidRPr="00AD591B">
        <w:rPr>
          <w:rStyle w:val="a4"/>
          <w:b w:val="0"/>
        </w:rPr>
        <w:t>ы</w:t>
      </w:r>
      <w:r w:rsidRPr="00AD591B">
        <w:rPr>
          <w:rStyle w:val="a4"/>
          <w:b w:val="0"/>
        </w:rPr>
        <w:t>тия</w:t>
      </w:r>
      <w:proofErr w:type="gramEnd"/>
      <w:r w:rsidRPr="00AD591B">
        <w:rPr>
          <w:rStyle w:val="a4"/>
          <w:b w:val="0"/>
        </w:rPr>
        <w:t xml:space="preserve"> о котором идет речь</w:t>
      </w:r>
    </w:p>
    <w:p w:rsidR="008A739D" w:rsidRPr="00AD591B" w:rsidRDefault="008A739D" w:rsidP="008A739D">
      <w:pPr>
        <w:pStyle w:val="a3"/>
        <w:spacing w:before="0" w:beforeAutospacing="0" w:after="0" w:afterAutospacing="0"/>
        <w:rPr>
          <w:rStyle w:val="apple-converted-space"/>
          <w:bCs/>
          <w:i/>
        </w:rPr>
      </w:pPr>
      <w:r w:rsidRPr="00AD591B">
        <w:rPr>
          <w:bCs/>
          <w:i/>
          <w:noProof/>
        </w:rPr>
        <w:drawing>
          <wp:anchor distT="0" distB="0" distL="114300" distR="114300" simplePos="0" relativeHeight="251668480" behindDoc="1" locked="0" layoutInCell="1" allowOverlap="1" wp14:anchorId="0BC73CD2" wp14:editId="7574F477">
            <wp:simplePos x="0" y="0"/>
            <wp:positionH relativeFrom="column">
              <wp:posOffset>4717415</wp:posOffset>
            </wp:positionH>
            <wp:positionV relativeFrom="paragraph">
              <wp:posOffset>1355090</wp:posOffset>
            </wp:positionV>
            <wp:extent cx="1336040" cy="1778000"/>
            <wp:effectExtent l="19050" t="0" r="0" b="0"/>
            <wp:wrapTight wrapText="bothSides">
              <wp:wrapPolygon edited="0">
                <wp:start x="-308" y="0"/>
                <wp:lineTo x="-308" y="21291"/>
                <wp:lineTo x="21559" y="21291"/>
                <wp:lineTo x="21559" y="0"/>
                <wp:lineTo x="-308" y="0"/>
              </wp:wrapPolygon>
            </wp:wrapTight>
            <wp:docPr id="10" name="Рисунок 10" descr="ÐÐ°ÑÑÐ¸Ð½ÐºÐ¸ Ð¿Ð¾ Ð·Ð°Ð¿ÑÐ¾ÑÑ ÑÐ°Ð¼Ð¸Ð»Ñ Ð¸Ð¼Ð°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ÑÐ°Ð¼Ð¸Ð»Ñ Ð¸Ð¼Ð°Ð¼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591B">
        <w:rPr>
          <w:rStyle w:val="apple-converted-space"/>
          <w:bCs/>
          <w:i/>
        </w:rPr>
        <w:t>«Под карету, чтобы остановить ее, была брошена бомба. Несколько черкесов из конвоя было ран</w:t>
      </w:r>
      <w:r w:rsidRPr="00AD591B">
        <w:rPr>
          <w:rStyle w:val="apple-converted-space"/>
          <w:bCs/>
          <w:i/>
        </w:rPr>
        <w:t>е</w:t>
      </w:r>
      <w:r w:rsidRPr="00AD591B">
        <w:rPr>
          <w:rStyle w:val="apple-converted-space"/>
          <w:bCs/>
          <w:i/>
        </w:rPr>
        <w:t xml:space="preserve">но. </w:t>
      </w:r>
      <w:proofErr w:type="spellStart"/>
      <w:r w:rsidRPr="00AD591B">
        <w:rPr>
          <w:rStyle w:val="apple-converted-space"/>
          <w:bCs/>
          <w:i/>
        </w:rPr>
        <w:t>Рысакова</w:t>
      </w:r>
      <w:proofErr w:type="spellEnd"/>
      <w:r w:rsidRPr="00AD591B">
        <w:rPr>
          <w:rStyle w:val="apple-converted-space"/>
          <w:bCs/>
          <w:i/>
        </w:rPr>
        <w:t xml:space="preserve">, </w:t>
      </w:r>
      <w:proofErr w:type="gramStart"/>
      <w:r w:rsidRPr="00AD591B">
        <w:rPr>
          <w:rStyle w:val="apple-converted-space"/>
          <w:bCs/>
          <w:i/>
        </w:rPr>
        <w:t>бросившего</w:t>
      </w:r>
      <w:proofErr w:type="gramEnd"/>
      <w:r w:rsidRPr="00AD591B">
        <w:rPr>
          <w:rStyle w:val="apple-converted-space"/>
          <w:bCs/>
          <w:i/>
        </w:rPr>
        <w:t xml:space="preserve"> бомбу, тут же схватили. Несмотря на настойчивые убеждения кучера не выходить из кар</w:t>
      </w:r>
      <w:r w:rsidRPr="00AD591B">
        <w:rPr>
          <w:rStyle w:val="apple-converted-space"/>
          <w:bCs/>
          <w:i/>
        </w:rPr>
        <w:t>е</w:t>
      </w:r>
      <w:r w:rsidRPr="00AD591B">
        <w:rPr>
          <w:rStyle w:val="apple-converted-space"/>
          <w:bCs/>
          <w:i/>
        </w:rPr>
        <w:t>ты, Александр II все-таки вышел</w:t>
      </w:r>
      <w:proofErr w:type="gramStart"/>
      <w:r w:rsidRPr="00AD591B">
        <w:rPr>
          <w:rStyle w:val="apple-converted-space"/>
          <w:bCs/>
          <w:i/>
        </w:rPr>
        <w:t>…А</w:t>
      </w:r>
      <w:proofErr w:type="gramEnd"/>
      <w:r w:rsidRPr="00AD591B">
        <w:rPr>
          <w:rStyle w:val="apple-converted-space"/>
          <w:bCs/>
          <w:i/>
        </w:rPr>
        <w:t xml:space="preserve"> когда он проходил  совсем близко от другого молодого человека, </w:t>
      </w:r>
      <w:proofErr w:type="spellStart"/>
      <w:r w:rsidRPr="00AD591B">
        <w:rPr>
          <w:rStyle w:val="apple-converted-space"/>
          <w:bCs/>
          <w:i/>
        </w:rPr>
        <w:t>Гриневицкого</w:t>
      </w:r>
      <w:proofErr w:type="spellEnd"/>
      <w:r w:rsidRPr="00AD591B">
        <w:rPr>
          <w:rStyle w:val="apple-converted-space"/>
          <w:bCs/>
          <w:i/>
        </w:rPr>
        <w:t>, тот бр</w:t>
      </w:r>
      <w:r w:rsidRPr="00AD591B">
        <w:rPr>
          <w:rStyle w:val="apple-converted-space"/>
          <w:bCs/>
          <w:i/>
        </w:rPr>
        <w:t>о</w:t>
      </w:r>
      <w:r w:rsidRPr="00AD591B">
        <w:rPr>
          <w:rStyle w:val="apple-converted-space"/>
          <w:bCs/>
          <w:i/>
        </w:rPr>
        <w:t xml:space="preserve">сил свою бомбу между обоими так, чтобы убить себя и царя… Теперь Александр II лежал на снегу, истекая кровью. </w:t>
      </w:r>
      <w:r w:rsidRPr="00AD591B">
        <w:rPr>
          <w:color w:val="000000"/>
        </w:rPr>
        <w:t xml:space="preserve"> </w:t>
      </w:r>
      <w:r w:rsidRPr="00AD591B">
        <w:rPr>
          <w:i/>
          <w:color w:val="000000"/>
        </w:rPr>
        <w:t>Затем, он хотел перекреститься, но рука не подд</w:t>
      </w:r>
      <w:r w:rsidRPr="00AD591B">
        <w:rPr>
          <w:i/>
          <w:color w:val="000000"/>
        </w:rPr>
        <w:t>а</w:t>
      </w:r>
      <w:r w:rsidRPr="00AD591B">
        <w:rPr>
          <w:i/>
          <w:color w:val="000000"/>
        </w:rPr>
        <w:t xml:space="preserve">ется и он повторяет «Холодно, </w:t>
      </w:r>
      <w:proofErr w:type="gramStart"/>
      <w:r w:rsidRPr="00AD591B">
        <w:rPr>
          <w:i/>
          <w:color w:val="000000"/>
        </w:rPr>
        <w:t>холодно</w:t>
      </w:r>
      <w:proofErr w:type="gramEnd"/>
      <w:r w:rsidRPr="00AD591B">
        <w:rPr>
          <w:i/>
          <w:color w:val="000000"/>
        </w:rPr>
        <w:t>…Пожалуйста, скорее домой… отвезите меня во дворец.. я хочу умереть…» Ужас выр</w:t>
      </w:r>
      <w:r w:rsidRPr="00AD591B">
        <w:rPr>
          <w:i/>
          <w:color w:val="000000"/>
        </w:rPr>
        <w:t>а</w:t>
      </w:r>
      <w:r w:rsidRPr="00AD591B">
        <w:rPr>
          <w:i/>
          <w:color w:val="000000"/>
        </w:rPr>
        <w:t>зился на лицах присутствующего народа, не понимающего еще полного значения совершившег</w:t>
      </w:r>
      <w:r w:rsidRPr="00AD591B">
        <w:rPr>
          <w:i/>
          <w:color w:val="000000"/>
        </w:rPr>
        <w:t>о</w:t>
      </w:r>
      <w:r w:rsidRPr="00AD591B">
        <w:rPr>
          <w:i/>
          <w:color w:val="000000"/>
        </w:rPr>
        <w:t>ся…»</w:t>
      </w:r>
      <w:r w:rsidRPr="00AD591B">
        <w:rPr>
          <w:color w:val="000000"/>
        </w:rPr>
        <w:t xml:space="preserve"> </w:t>
      </w:r>
    </w:p>
    <w:p w:rsidR="008A739D" w:rsidRPr="00AD591B" w:rsidRDefault="008A739D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3D3457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lastRenderedPageBreak/>
        <w:t>1874 г.</w:t>
      </w:r>
    </w:p>
    <w:p w:rsidR="008A739D" w:rsidRPr="00AD591B" w:rsidRDefault="008A739D" w:rsidP="003D3457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t>1879 г.</w:t>
      </w:r>
    </w:p>
    <w:p w:rsidR="008A739D" w:rsidRPr="00AD591B" w:rsidRDefault="008A739D" w:rsidP="003D3457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AD591B">
        <w:rPr>
          <w:rStyle w:val="apple-converted-space"/>
          <w:bCs/>
        </w:rPr>
        <w:lastRenderedPageBreak/>
        <w:t>1881 г.</w:t>
      </w:r>
    </w:p>
    <w:p w:rsidR="008A739D" w:rsidRPr="00AD591B" w:rsidRDefault="008A739D" w:rsidP="003D3457">
      <w:pPr>
        <w:pStyle w:val="a3"/>
        <w:numPr>
          <w:ilvl w:val="0"/>
          <w:numId w:val="53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D591B">
        <w:rPr>
          <w:rStyle w:val="apple-converted-space"/>
          <w:bCs/>
        </w:rPr>
        <w:t>1883 г.</w:t>
      </w:r>
    </w:p>
    <w:p w:rsidR="008A739D" w:rsidRPr="00AD591B" w:rsidRDefault="008A739D" w:rsidP="008A739D">
      <w:pPr>
        <w:pStyle w:val="a3"/>
        <w:spacing w:before="0" w:beforeAutospacing="0" w:after="0" w:afterAutospacing="0"/>
      </w:pPr>
      <w:r w:rsidRPr="00AD591B">
        <w:rPr>
          <w:rStyle w:val="a4"/>
          <w:b w:val="0"/>
        </w:rPr>
        <w:t xml:space="preserve">10. Этот человек в  </w:t>
      </w:r>
      <w:r w:rsidRPr="00AD591B">
        <w:t>XIX веке во время Кавказской войны в течение 15 лет борьбу горцев против Ро</w:t>
      </w:r>
      <w:r w:rsidRPr="00AD591B">
        <w:t>с</w:t>
      </w:r>
      <w:r w:rsidRPr="00AD591B">
        <w:t xml:space="preserve">сии возглавлял. Назовите его имя </w:t>
      </w:r>
    </w:p>
    <w:p w:rsidR="008A739D" w:rsidRPr="00AD591B" w:rsidRDefault="008A739D" w:rsidP="008A739D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Имам Шамиль</w:t>
      </w:r>
    </w:p>
    <w:p w:rsidR="008A739D" w:rsidRPr="00AD591B" w:rsidRDefault="008A739D" w:rsidP="008A739D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AD591B">
        <w:rPr>
          <w:rStyle w:val="a4"/>
          <w:b w:val="0"/>
        </w:rPr>
        <w:t>Осман-паша</w:t>
      </w:r>
    </w:p>
    <w:p w:rsidR="008A739D" w:rsidRPr="00AD591B" w:rsidRDefault="008A739D" w:rsidP="008A739D">
      <w:pPr>
        <w:pStyle w:val="a3"/>
        <w:numPr>
          <w:ilvl w:val="0"/>
          <w:numId w:val="36"/>
        </w:numPr>
        <w:spacing w:before="0" w:beforeAutospacing="0" w:after="0" w:afterAutospacing="0"/>
        <w:ind w:left="284" w:hanging="284"/>
        <w:rPr>
          <w:rStyle w:val="a4"/>
          <w:b w:val="0"/>
        </w:rPr>
      </w:pPr>
      <w:proofErr w:type="spellStart"/>
      <w:r w:rsidRPr="00AD591B">
        <w:rPr>
          <w:rStyle w:val="a4"/>
          <w:b w:val="0"/>
        </w:rPr>
        <w:t>Девлет</w:t>
      </w:r>
      <w:proofErr w:type="spellEnd"/>
      <w:r w:rsidRPr="00AD591B">
        <w:rPr>
          <w:rStyle w:val="a4"/>
          <w:b w:val="0"/>
        </w:rPr>
        <w:t>-Гирей</w:t>
      </w:r>
    </w:p>
    <w:p w:rsidR="008A739D" w:rsidRPr="00AD591B" w:rsidRDefault="008A739D" w:rsidP="008A739D">
      <w:pPr>
        <w:pStyle w:val="a5"/>
        <w:numPr>
          <w:ilvl w:val="0"/>
          <w:numId w:val="3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Style w:val="a4"/>
          <w:rFonts w:ascii="Times New Roman" w:hAnsi="Times New Roman" w:cs="Times New Roman"/>
          <w:b w:val="0"/>
          <w:sz w:val="24"/>
          <w:szCs w:val="24"/>
        </w:rPr>
        <w:t>Тимур</w:t>
      </w:r>
    </w:p>
    <w:p w:rsidR="008A739D" w:rsidRPr="00AD591B" w:rsidRDefault="008A739D" w:rsidP="008A73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rStyle w:val="c0"/>
          <w:bCs/>
          <w:color w:val="000000"/>
        </w:rPr>
        <w:t xml:space="preserve">11. </w:t>
      </w:r>
      <w:r w:rsidRPr="00AD591B">
        <w:rPr>
          <w:color w:val="000000"/>
        </w:rPr>
        <w:t xml:space="preserve">К </w:t>
      </w:r>
      <w:proofErr w:type="spellStart"/>
      <w:r w:rsidRPr="00AD591B">
        <w:rPr>
          <w:color w:val="000000"/>
        </w:rPr>
        <w:t>внешеполитическим</w:t>
      </w:r>
      <w:proofErr w:type="spellEnd"/>
      <w:r w:rsidRPr="00AD591B">
        <w:rPr>
          <w:color w:val="000000"/>
        </w:rPr>
        <w:t xml:space="preserve"> событиям периода правления  Александра II о</w:t>
      </w:r>
      <w:r w:rsidRPr="00AD591B">
        <w:rPr>
          <w:color w:val="000000"/>
        </w:rPr>
        <w:t>т</w:t>
      </w:r>
      <w:r w:rsidRPr="00AD591B">
        <w:rPr>
          <w:color w:val="000000"/>
        </w:rPr>
        <w:t>носится:</w:t>
      </w:r>
    </w:p>
    <w:p w:rsidR="008A739D" w:rsidRPr="00AD591B" w:rsidRDefault="008A739D" w:rsidP="003D3457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 xml:space="preserve">Заключение </w:t>
      </w:r>
      <w:proofErr w:type="spellStart"/>
      <w:r w:rsidRPr="00AD591B">
        <w:rPr>
          <w:color w:val="000000"/>
        </w:rPr>
        <w:t>Тильзитского</w:t>
      </w:r>
      <w:proofErr w:type="spellEnd"/>
      <w:r w:rsidRPr="00AD591B">
        <w:rPr>
          <w:color w:val="000000"/>
        </w:rPr>
        <w:t xml:space="preserve"> мирного договора</w:t>
      </w:r>
    </w:p>
    <w:p w:rsidR="008A739D" w:rsidRPr="00AD591B" w:rsidRDefault="008A739D" w:rsidP="003D3457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Героическая оборона Севастополя</w:t>
      </w:r>
    </w:p>
    <w:p w:rsidR="008A739D" w:rsidRPr="00AD591B" w:rsidRDefault="008A739D" w:rsidP="003D3457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Выход России к Балтийскому морю</w:t>
      </w:r>
    </w:p>
    <w:p w:rsidR="008A739D" w:rsidRPr="00AD591B" w:rsidRDefault="008A739D" w:rsidP="003D3457">
      <w:pPr>
        <w:pStyle w:val="a3"/>
        <w:numPr>
          <w:ilvl w:val="0"/>
          <w:numId w:val="54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 xml:space="preserve">Подписание </w:t>
      </w:r>
      <w:proofErr w:type="spellStart"/>
      <w:r w:rsidRPr="00AD591B">
        <w:rPr>
          <w:color w:val="000000"/>
        </w:rPr>
        <w:t>Айгунского</w:t>
      </w:r>
      <w:proofErr w:type="spellEnd"/>
      <w:r w:rsidRPr="00AD591B">
        <w:rPr>
          <w:color w:val="000000"/>
        </w:rPr>
        <w:t xml:space="preserve"> договора о границе с Китаем</w:t>
      </w:r>
    </w:p>
    <w:p w:rsidR="008A739D" w:rsidRPr="00AD591B" w:rsidRDefault="008A739D" w:rsidP="008A739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D591B">
        <w:rPr>
          <w:rStyle w:val="c0"/>
          <w:bCs/>
          <w:color w:val="000000"/>
        </w:rPr>
        <w:t xml:space="preserve">12. </w:t>
      </w:r>
      <w:r w:rsidRPr="00AD591B">
        <w:rPr>
          <w:rStyle w:val="c12"/>
          <w:bCs/>
          <w:color w:val="000000"/>
        </w:rPr>
        <w:t>За что современники прозвали Александра III Миротворцем?</w:t>
      </w:r>
    </w:p>
    <w:p w:rsidR="008A739D" w:rsidRPr="00AD591B" w:rsidRDefault="008A739D" w:rsidP="008A739D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за то, что ему удалось усмирить революционное движение в России</w:t>
      </w:r>
    </w:p>
    <w:p w:rsidR="008A739D" w:rsidRPr="00AD591B" w:rsidRDefault="008A739D" w:rsidP="008A739D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за его миролюбивую политику на внешнеполитической арене</w:t>
      </w:r>
    </w:p>
    <w:p w:rsidR="008A739D" w:rsidRPr="00AD591B" w:rsidRDefault="008A739D" w:rsidP="008A739D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D591B">
        <w:rPr>
          <w:rStyle w:val="c1"/>
          <w:color w:val="000000"/>
        </w:rPr>
        <w:t>за его политику резкого сокращения военных расходов и армии</w:t>
      </w:r>
    </w:p>
    <w:p w:rsidR="008A739D" w:rsidRPr="00AD591B" w:rsidRDefault="008A739D" w:rsidP="008A739D">
      <w:pPr>
        <w:pStyle w:val="c4"/>
        <w:numPr>
          <w:ilvl w:val="0"/>
          <w:numId w:val="4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0"/>
          <w:color w:val="000000"/>
        </w:rPr>
      </w:pPr>
      <w:r w:rsidRPr="00AD591B">
        <w:rPr>
          <w:rStyle w:val="c1"/>
          <w:color w:val="000000"/>
        </w:rPr>
        <w:t>за  политику «вооруженного нейтралитета»</w:t>
      </w:r>
    </w:p>
    <w:p w:rsidR="008A739D" w:rsidRPr="00AD591B" w:rsidRDefault="008A739D" w:rsidP="008A739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D591B">
        <w:rPr>
          <w:rStyle w:val="c0"/>
          <w:bCs/>
          <w:color w:val="000000"/>
        </w:rPr>
        <w:t>13. Временные правила о печати 1882г.:</w:t>
      </w:r>
    </w:p>
    <w:p w:rsidR="008A739D" w:rsidRPr="00AD591B" w:rsidRDefault="008A739D" w:rsidP="008A739D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временно отменяли цензурный контроль</w:t>
      </w:r>
    </w:p>
    <w:p w:rsidR="008A739D" w:rsidRPr="00AD591B" w:rsidRDefault="008A739D" w:rsidP="008A739D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существенно смягчали цензурную политику правительства</w:t>
      </w:r>
    </w:p>
    <w:p w:rsidR="008A739D" w:rsidRPr="00AD591B" w:rsidRDefault="008A739D" w:rsidP="008A739D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AD591B">
        <w:rPr>
          <w:rStyle w:val="c1"/>
          <w:color w:val="000000"/>
        </w:rPr>
        <w:t>установили жесткий административный надзор за периодическими изданиями</w:t>
      </w:r>
    </w:p>
    <w:p w:rsidR="008A739D" w:rsidRPr="00AD591B" w:rsidRDefault="008A739D" w:rsidP="008A739D">
      <w:pPr>
        <w:pStyle w:val="c4"/>
        <w:numPr>
          <w:ilvl w:val="0"/>
          <w:numId w:val="38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AD591B">
        <w:rPr>
          <w:rStyle w:val="c1"/>
          <w:color w:val="000000"/>
        </w:rPr>
        <w:t>установили свободу  печати</w:t>
      </w:r>
    </w:p>
    <w:p w:rsidR="008A739D" w:rsidRPr="00AD591B" w:rsidRDefault="008A739D" w:rsidP="008A739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D591B">
        <w:rPr>
          <w:color w:val="000000"/>
        </w:rPr>
        <w:t>14. Прочтите отрывок из воспоминаний современника и определите пропущенное имя императора.</w:t>
      </w:r>
    </w:p>
    <w:p w:rsidR="008A739D" w:rsidRPr="00AD591B" w:rsidRDefault="008A739D" w:rsidP="008A739D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AD591B">
        <w:rPr>
          <w:i/>
          <w:color w:val="000000"/>
        </w:rPr>
        <w:t>«Вступив 2 марта на окровавленный убийством царя-Освободителя русский престол, &lt;…..&gt; заст</w:t>
      </w:r>
      <w:r w:rsidRPr="00AD591B">
        <w:rPr>
          <w:i/>
          <w:color w:val="000000"/>
        </w:rPr>
        <w:t>а</w:t>
      </w:r>
      <w:r w:rsidRPr="00AD591B">
        <w:rPr>
          <w:i/>
          <w:color w:val="000000"/>
        </w:rPr>
        <w:t>вил обширную империю в состоянии почти хаотическом… Постоянные те</w:t>
      </w:r>
      <w:r w:rsidRPr="00AD591B">
        <w:rPr>
          <w:i/>
          <w:color w:val="000000"/>
        </w:rPr>
        <w:t>р</w:t>
      </w:r>
      <w:r w:rsidRPr="00AD591B">
        <w:rPr>
          <w:i/>
          <w:color w:val="000000"/>
        </w:rPr>
        <w:t>рористические акты против лиц, стоящих у власти, поддерживали в стране состояние хронического внутреннего бр</w:t>
      </w:r>
      <w:r w:rsidRPr="00AD591B">
        <w:rPr>
          <w:i/>
          <w:color w:val="000000"/>
        </w:rPr>
        <w:t>о</w:t>
      </w:r>
      <w:r w:rsidRPr="00AD591B">
        <w:rPr>
          <w:i/>
          <w:color w:val="000000"/>
        </w:rPr>
        <w:t>жения. …За тринадцать лет царствования &lt;…..&gt; пол</w:t>
      </w:r>
      <w:r w:rsidRPr="00AD591B">
        <w:rPr>
          <w:i/>
          <w:color w:val="000000"/>
        </w:rPr>
        <w:t>о</w:t>
      </w:r>
      <w:r w:rsidRPr="00AD591B">
        <w:rPr>
          <w:i/>
          <w:color w:val="000000"/>
        </w:rPr>
        <w:t>жение радикально изменилось».</w:t>
      </w:r>
    </w:p>
    <w:p w:rsidR="008A739D" w:rsidRPr="00AD591B" w:rsidRDefault="008A739D" w:rsidP="008A739D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lastRenderedPageBreak/>
        <w:t>Павла I</w:t>
      </w:r>
    </w:p>
    <w:p w:rsidR="008A739D" w:rsidRPr="00AD591B" w:rsidRDefault="008A739D" w:rsidP="008A739D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Александра II</w:t>
      </w:r>
    </w:p>
    <w:p w:rsidR="008A739D" w:rsidRPr="00AD591B" w:rsidRDefault="008A739D" w:rsidP="008A739D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lastRenderedPageBreak/>
        <w:t>Николая I</w:t>
      </w:r>
    </w:p>
    <w:p w:rsidR="008A739D" w:rsidRPr="00AD591B" w:rsidRDefault="008A739D" w:rsidP="008A739D">
      <w:pPr>
        <w:pStyle w:val="a3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AD591B">
        <w:rPr>
          <w:color w:val="000000"/>
        </w:rPr>
        <w:t>Александра III</w:t>
      </w:r>
    </w:p>
    <w:p w:rsidR="008A739D" w:rsidRPr="00AD591B" w:rsidRDefault="008A739D" w:rsidP="008A739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15. </w:t>
      </w:r>
      <w:r w:rsidRPr="00AD591B">
        <w:rPr>
          <w:rFonts w:ascii="Times New Roman" w:hAnsi="Times New Roman" w:cs="Times New Roman"/>
          <w:sz w:val="24"/>
          <w:szCs w:val="24"/>
        </w:rPr>
        <w:t>Осуществляемый в короткие сроки переход от традиционного, аграрн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сословного к индустр</w:t>
      </w:r>
      <w:r w:rsidRPr="00AD591B">
        <w:rPr>
          <w:rFonts w:ascii="Times New Roman" w:hAnsi="Times New Roman" w:cs="Times New Roman"/>
          <w:sz w:val="24"/>
          <w:szCs w:val="24"/>
        </w:rPr>
        <w:t>и</w:t>
      </w:r>
      <w:r w:rsidRPr="00AD591B">
        <w:rPr>
          <w:rFonts w:ascii="Times New Roman" w:hAnsi="Times New Roman" w:cs="Times New Roman"/>
          <w:sz w:val="24"/>
          <w:szCs w:val="24"/>
        </w:rPr>
        <w:t xml:space="preserve">альному обществу, сопровождающийся изменениями в социальной структуре и быте людей – это </w:t>
      </w:r>
    </w:p>
    <w:p w:rsidR="008A739D" w:rsidRPr="00AD591B" w:rsidRDefault="008A739D" w:rsidP="008A739D">
      <w:pPr>
        <w:pStyle w:val="a5"/>
        <w:numPr>
          <w:ilvl w:val="0"/>
          <w:numId w:val="4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8A739D" w:rsidRPr="00AD591B" w:rsidRDefault="008A739D" w:rsidP="008A739D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Барщина</w:t>
      </w:r>
    </w:p>
    <w:p w:rsidR="008A739D" w:rsidRPr="00AD591B" w:rsidRDefault="008A739D" w:rsidP="008A739D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8A739D" w:rsidRPr="00AD591B" w:rsidRDefault="008A739D" w:rsidP="008A739D">
      <w:pPr>
        <w:pStyle w:val="a5"/>
        <w:numPr>
          <w:ilvl w:val="0"/>
          <w:numId w:val="4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Синдикат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16. Назовите дату Русско-Японской войны</w:t>
      </w:r>
    </w:p>
    <w:p w:rsidR="008A739D" w:rsidRPr="00AD591B" w:rsidRDefault="008A739D" w:rsidP="008A739D">
      <w:pPr>
        <w:pStyle w:val="a5"/>
        <w:numPr>
          <w:ilvl w:val="0"/>
          <w:numId w:val="4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1904-1905 гг.</w:t>
      </w:r>
    </w:p>
    <w:p w:rsidR="008A739D" w:rsidRPr="00AD591B" w:rsidRDefault="008A739D" w:rsidP="008A739D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1905-1907 гг.</w:t>
      </w:r>
    </w:p>
    <w:p w:rsidR="008A739D" w:rsidRPr="00AD591B" w:rsidRDefault="008A739D" w:rsidP="008A739D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1912-1913 гг.</w:t>
      </w:r>
    </w:p>
    <w:p w:rsidR="008A739D" w:rsidRPr="00AD591B" w:rsidRDefault="008A739D" w:rsidP="008A739D">
      <w:pPr>
        <w:pStyle w:val="a5"/>
        <w:numPr>
          <w:ilvl w:val="0"/>
          <w:numId w:val="4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1914-1918 гг.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   17. Отметьте, что не являлось причиной начала первой русской революции</w:t>
      </w:r>
    </w:p>
    <w:p w:rsidR="008A739D" w:rsidRPr="00AD591B" w:rsidRDefault="008A739D" w:rsidP="008A739D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Малоземелье крестьян</w:t>
      </w:r>
    </w:p>
    <w:p w:rsidR="008A739D" w:rsidRPr="00AD591B" w:rsidRDefault="008A739D" w:rsidP="008A739D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Бесправие рабочих</w:t>
      </w:r>
    </w:p>
    <w:p w:rsidR="008A739D" w:rsidRPr="00AD591B" w:rsidRDefault="008A739D" w:rsidP="008A739D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Участие в русско-японской войне</w:t>
      </w:r>
    </w:p>
    <w:p w:rsidR="008A739D" w:rsidRPr="00AD591B" w:rsidRDefault="008A739D" w:rsidP="008A739D">
      <w:pPr>
        <w:pStyle w:val="a5"/>
        <w:numPr>
          <w:ilvl w:val="0"/>
          <w:numId w:val="4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Появление первых политических па</w:t>
      </w:r>
      <w:r w:rsidRPr="00AD591B">
        <w:rPr>
          <w:rFonts w:ascii="Times New Roman" w:hAnsi="Times New Roman" w:cs="Times New Roman"/>
          <w:sz w:val="24"/>
          <w:szCs w:val="24"/>
        </w:rPr>
        <w:t>р</w:t>
      </w:r>
      <w:r w:rsidRPr="00AD591B">
        <w:rPr>
          <w:rFonts w:ascii="Times New Roman" w:hAnsi="Times New Roman" w:cs="Times New Roman"/>
          <w:sz w:val="24"/>
          <w:szCs w:val="24"/>
        </w:rPr>
        <w:t>тий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18. Отметьте, что из перечисленного относится к реформам П.А.Столыпина</w:t>
      </w:r>
    </w:p>
    <w:p w:rsidR="008A739D" w:rsidRPr="00AD591B" w:rsidRDefault="008A739D" w:rsidP="008A739D">
      <w:pPr>
        <w:pStyle w:val="a5"/>
        <w:numPr>
          <w:ilvl w:val="0"/>
          <w:numId w:val="4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Создание акционерных обществ</w:t>
      </w:r>
    </w:p>
    <w:p w:rsidR="008A739D" w:rsidRPr="00AD591B" w:rsidRDefault="008A739D" w:rsidP="008A739D">
      <w:pPr>
        <w:pStyle w:val="a5"/>
        <w:numPr>
          <w:ilvl w:val="0"/>
          <w:numId w:val="43"/>
        </w:numPr>
        <w:tabs>
          <w:tab w:val="left" w:pos="218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Аграрная реформа</w:t>
      </w:r>
      <w:r w:rsidRPr="00AD591B">
        <w:rPr>
          <w:rFonts w:ascii="Times New Roman" w:hAnsi="Times New Roman" w:cs="Times New Roman"/>
          <w:sz w:val="24"/>
          <w:szCs w:val="24"/>
        </w:rPr>
        <w:tab/>
      </w:r>
    </w:p>
    <w:p w:rsidR="008A739D" w:rsidRPr="00AD591B" w:rsidRDefault="008A739D" w:rsidP="008A739D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8A739D" w:rsidRPr="00AD591B" w:rsidRDefault="008A739D" w:rsidP="008A739D">
      <w:pPr>
        <w:pStyle w:val="a5"/>
        <w:numPr>
          <w:ilvl w:val="0"/>
          <w:numId w:val="43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Денежная реформа</w:t>
      </w:r>
    </w:p>
    <w:p w:rsidR="008A739D" w:rsidRPr="00AD591B" w:rsidRDefault="008A739D" w:rsidP="008A739D">
      <w:pPr>
        <w:tabs>
          <w:tab w:val="left" w:pos="21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>19. Важнейшее мероприятие  аграрной реформы Столыпина:</w:t>
      </w:r>
    </w:p>
    <w:p w:rsidR="008A739D" w:rsidRPr="00AD591B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 церковного землевладения     </w:t>
      </w:r>
    </w:p>
    <w:p w:rsidR="008A739D" w:rsidRPr="00AD591B" w:rsidRDefault="008A739D" w:rsidP="008A739D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запрещение крестьянам покидать общину  </w:t>
      </w:r>
    </w:p>
    <w:p w:rsidR="008A739D" w:rsidRPr="00AD591B" w:rsidRDefault="008A739D" w:rsidP="008A739D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частичная конфискация помещичьих земель </w:t>
      </w:r>
    </w:p>
    <w:p w:rsidR="008A739D" w:rsidRPr="00AD591B" w:rsidRDefault="008A739D" w:rsidP="008A739D">
      <w:pPr>
        <w:pStyle w:val="a5"/>
        <w:numPr>
          <w:ilvl w:val="0"/>
          <w:numId w:val="4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передача крестьянам в собственность земельных наделов</w:t>
      </w:r>
    </w:p>
    <w:p w:rsidR="008A739D" w:rsidRPr="00AD591B" w:rsidRDefault="008A739D" w:rsidP="008A739D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20. Что из перечисленного относится к итогам Манифеста 17 октября 1905г.:</w:t>
      </w:r>
    </w:p>
    <w:p w:rsidR="008A739D" w:rsidRPr="00AD591B" w:rsidRDefault="008A739D" w:rsidP="008A739D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AD591B" w:rsidSect="00AD59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A739D" w:rsidRPr="00AD591B" w:rsidRDefault="008A739D" w:rsidP="008A739D">
      <w:pPr>
        <w:pStyle w:val="a5"/>
        <w:numPr>
          <w:ilvl w:val="0"/>
          <w:numId w:val="4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lastRenderedPageBreak/>
        <w:t xml:space="preserve">уничтожение самодержавия      </w:t>
      </w:r>
    </w:p>
    <w:p w:rsidR="008A739D" w:rsidRPr="00AD591B" w:rsidRDefault="008A739D" w:rsidP="008A739D">
      <w:pPr>
        <w:pStyle w:val="a5"/>
        <w:numPr>
          <w:ilvl w:val="0"/>
          <w:numId w:val="4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отмена выкупных платежей</w:t>
      </w:r>
    </w:p>
    <w:p w:rsidR="008A739D" w:rsidRPr="00AD591B" w:rsidRDefault="008A739D" w:rsidP="008A739D">
      <w:pPr>
        <w:pStyle w:val="a5"/>
        <w:numPr>
          <w:ilvl w:val="0"/>
          <w:numId w:val="4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формирование многопартийности        </w:t>
      </w:r>
    </w:p>
    <w:p w:rsidR="008A739D" w:rsidRPr="00AD591B" w:rsidRDefault="008A739D" w:rsidP="008A739D">
      <w:pPr>
        <w:pStyle w:val="a5"/>
        <w:numPr>
          <w:ilvl w:val="0"/>
          <w:numId w:val="4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ликвидация помещичьего землевладения     </w:t>
      </w:r>
    </w:p>
    <w:p w:rsidR="008A739D" w:rsidRPr="00AD591B" w:rsidRDefault="008A739D" w:rsidP="008A739D">
      <w:pPr>
        <w:pStyle w:val="a6"/>
        <w:ind w:left="360"/>
        <w:jc w:val="center"/>
        <w:rPr>
          <w:color w:val="000000" w:themeColor="text1"/>
        </w:rPr>
      </w:pPr>
      <w:r w:rsidRPr="00AD591B">
        <w:rPr>
          <w:color w:val="000000" w:themeColor="text1"/>
        </w:rPr>
        <w:t>Часть 2.</w:t>
      </w:r>
    </w:p>
    <w:p w:rsidR="008A739D" w:rsidRPr="00AD591B" w:rsidRDefault="008A739D" w:rsidP="008A739D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i/>
          <w:color w:val="000000" w:themeColor="text1"/>
        </w:rPr>
      </w:pPr>
      <w:r w:rsidRPr="00AD591B">
        <w:rPr>
          <w:i/>
          <w:color w:val="000000" w:themeColor="text1"/>
        </w:rPr>
        <w:t xml:space="preserve">Ответом к заданию этой части является слово (словосочетание), цифра (последовательность цифр) или развернутый ответ. Впишите ответы в текст работы.  </w:t>
      </w:r>
    </w:p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21. Назовите не менее трех причин поражения России в русско–японской войне</w:t>
      </w:r>
    </w:p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pacing w:val="-1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22. Установите соответствие названием партии и фамилией ее лидера: к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каждому</w:t>
      </w:r>
      <w:r w:rsidRPr="00AD591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элементу</w:t>
      </w:r>
      <w:r w:rsidRPr="00AD591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первого</w:t>
      </w:r>
      <w:r w:rsidRPr="00AD591B">
        <w:rPr>
          <w:rFonts w:ascii="Times New Roman" w:hAnsi="Times New Roman" w:cs="Times New Roman"/>
          <w:spacing w:val="43"/>
          <w:w w:val="101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столбца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подберите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соответствующий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элемент</w:t>
      </w:r>
      <w:r w:rsidRPr="00AD591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из</w:t>
      </w:r>
      <w:r w:rsidRPr="00AD591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z w:val="24"/>
          <w:szCs w:val="24"/>
        </w:rPr>
        <w:t>второго</w:t>
      </w:r>
      <w:r w:rsidRPr="00AD591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AD591B">
        <w:rPr>
          <w:rFonts w:ascii="Times New Roman" w:hAnsi="Times New Roman" w:cs="Times New Roman"/>
          <w:spacing w:val="-1"/>
          <w:sz w:val="24"/>
          <w:szCs w:val="24"/>
        </w:rPr>
        <w:t>столбца. Ответ запишите в таблице.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Партия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Лидер</w:t>
            </w:r>
          </w:p>
        </w:tc>
      </w:tr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А) Конституционные демократы (кадеты)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1) Чернов В.Н</w:t>
            </w:r>
          </w:p>
        </w:tc>
      </w:tr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Б) Союз 17 октября (октябристы)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2) Милюков  П.Н.</w:t>
            </w:r>
          </w:p>
        </w:tc>
      </w:tr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В) Социалисты-революционеры (эсеры)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3) Ульянов (Ленин) В.И.</w:t>
            </w:r>
          </w:p>
        </w:tc>
      </w:tr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Г) Российская социал-демократическая рабочая партия (РСДРП)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4) Пуришкевич  В.М.</w:t>
            </w:r>
          </w:p>
        </w:tc>
      </w:tr>
      <w:tr w:rsidR="008A739D" w:rsidRPr="00AD591B" w:rsidTr="004C6BF2">
        <w:tc>
          <w:tcPr>
            <w:tcW w:w="6629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Д) Союз русского народа</w:t>
            </w:r>
          </w:p>
        </w:tc>
        <w:tc>
          <w:tcPr>
            <w:tcW w:w="2942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Гучков</w:t>
            </w:r>
            <w:proofErr w:type="spellEnd"/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 А.И</w:t>
            </w:r>
          </w:p>
        </w:tc>
      </w:tr>
    </w:tbl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4"/>
        <w:gridCol w:w="554"/>
        <w:gridCol w:w="554"/>
        <w:gridCol w:w="554"/>
        <w:gridCol w:w="554"/>
      </w:tblGrid>
      <w:tr w:rsidR="008A739D" w:rsidRPr="00AD591B" w:rsidTr="004C6BF2">
        <w:trPr>
          <w:trHeight w:val="270"/>
        </w:trPr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A739D" w:rsidRPr="00AD591B" w:rsidTr="004C6BF2">
        <w:trPr>
          <w:trHeight w:val="270"/>
        </w:trPr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AD591B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739D" w:rsidRPr="00AD591B" w:rsidRDefault="008A739D" w:rsidP="008A739D">
      <w:pPr>
        <w:pStyle w:val="a5"/>
        <w:ind w:left="0" w:right="-143"/>
        <w:rPr>
          <w:rFonts w:ascii="Times New Roman" w:hAnsi="Times New Roman" w:cs="Times New Roman"/>
          <w:sz w:val="24"/>
          <w:szCs w:val="24"/>
        </w:rPr>
      </w:pPr>
    </w:p>
    <w:p w:rsidR="00BE4FCA" w:rsidRPr="00AD591B" w:rsidRDefault="00BE4FCA" w:rsidP="00BE4FCA">
      <w:pPr>
        <w:pStyle w:val="a5"/>
        <w:spacing w:after="0" w:line="240" w:lineRule="auto"/>
        <w:ind w:left="0" w:right="-143"/>
        <w:rPr>
          <w:rFonts w:ascii="Times New Roman" w:hAnsi="Times New Roman" w:cs="Times New Roman"/>
          <w:spacing w:val="-1"/>
          <w:sz w:val="24"/>
          <w:szCs w:val="24"/>
        </w:rPr>
      </w:pPr>
    </w:p>
    <w:p w:rsidR="00BE4FCA" w:rsidRPr="00AD591B" w:rsidRDefault="00BE4FCA" w:rsidP="00BE4FCA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23. С 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именем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какого государственного деятеля связанна отмена рабства в США</w:t>
      </w:r>
    </w:p>
    <w:p w:rsidR="00BE4FCA" w:rsidRPr="00AD591B" w:rsidRDefault="00BE4FCA" w:rsidP="00BE4F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1) Джордж Вашингтон                            2) Авраам Линкольн</w:t>
      </w:r>
    </w:p>
    <w:p w:rsidR="00BE4FCA" w:rsidRPr="00AD591B" w:rsidRDefault="00BE4FCA" w:rsidP="00BE4F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 xml:space="preserve">3) Эндрю Джонсон                                   4) Томас </w:t>
      </w:r>
      <w:proofErr w:type="spellStart"/>
      <w:r w:rsidRPr="00AD591B">
        <w:rPr>
          <w:rFonts w:ascii="Times New Roman" w:hAnsi="Times New Roman" w:cs="Times New Roman"/>
          <w:sz w:val="24"/>
          <w:szCs w:val="24"/>
        </w:rPr>
        <w:t>Джеферсон</w:t>
      </w:r>
      <w:proofErr w:type="spellEnd"/>
    </w:p>
    <w:p w:rsidR="008A739D" w:rsidRPr="00AD591B" w:rsidRDefault="008A739D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06D4" w:rsidRDefault="007606D4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E07C8" w:rsidRPr="00AD591B" w:rsidRDefault="00AE07C8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9 класс  ИСТОРИЯ.</w:t>
      </w:r>
    </w:p>
    <w:p w:rsidR="00AE07C8" w:rsidRPr="00AD591B" w:rsidRDefault="00AE07C8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E07C8" w:rsidRPr="00AD591B" w:rsidRDefault="00AE07C8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D591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ОТВЕТЫ: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3118"/>
        <w:gridCol w:w="2517"/>
      </w:tblGrid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 вариант.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II вариант.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III вариант.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tabs>
                <w:tab w:val="left" w:pos="280"/>
              </w:tabs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Убийство градоначальн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ка </w:t>
            </w:r>
            <w:proofErr w:type="spellStart"/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Трепова</w:t>
            </w:r>
            <w:proofErr w:type="spellEnd"/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Верой Засулич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Народники-разночинцы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«Хождение в народ»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E07C8" w:rsidRPr="00AD591B" w:rsidTr="006E20E3">
        <w:trPr>
          <w:trHeight w:val="90"/>
        </w:trPr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Дарование демократ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ческих свобод</w:t>
            </w:r>
          </w:p>
          <w:p w:rsidR="00AE07C8" w:rsidRPr="00AD591B" w:rsidRDefault="00AE07C8" w:rsidP="006E20E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Учреждение Госуда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ственной Думы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Конституционные демокр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ты (кадеты), Союз 17 о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тября (Октябристы) Союз Русского народа РСДРП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Трудность перебро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ки войск на Дальний Восток</w:t>
            </w:r>
          </w:p>
          <w:p w:rsidR="00AE07C8" w:rsidRPr="00AD591B" w:rsidRDefault="00AE07C8" w:rsidP="006E20E3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Слабость командов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 xml:space="preserve">ния армии </w:t>
            </w:r>
          </w:p>
          <w:p w:rsidR="00AE07C8" w:rsidRPr="00AD591B" w:rsidRDefault="00AE07C8" w:rsidP="006E20E3">
            <w:pPr>
              <w:tabs>
                <w:tab w:val="left" w:pos="-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D591B">
              <w:rPr>
                <w:rFonts w:ascii="Times New Roman" w:hAnsi="Times New Roman" w:cs="Times New Roman"/>
                <w:sz w:val="24"/>
                <w:szCs w:val="24"/>
              </w:rPr>
              <w:t>Начало революции в России</w:t>
            </w:r>
          </w:p>
        </w:tc>
      </w:tr>
      <w:tr w:rsidR="00AE07C8" w:rsidRPr="00AD591B" w:rsidTr="006E20E3">
        <w:tc>
          <w:tcPr>
            <w:tcW w:w="959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3412</w:t>
            </w:r>
          </w:p>
        </w:tc>
        <w:tc>
          <w:tcPr>
            <w:tcW w:w="3118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4321</w:t>
            </w:r>
          </w:p>
        </w:tc>
        <w:tc>
          <w:tcPr>
            <w:tcW w:w="2517" w:type="dxa"/>
          </w:tcPr>
          <w:p w:rsidR="00AE07C8" w:rsidRPr="00AD591B" w:rsidRDefault="00AE07C8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25134</w:t>
            </w:r>
          </w:p>
        </w:tc>
      </w:tr>
      <w:tr w:rsidR="00BE4FCA" w:rsidRPr="00AD591B" w:rsidTr="006E20E3">
        <w:tc>
          <w:tcPr>
            <w:tcW w:w="959" w:type="dxa"/>
          </w:tcPr>
          <w:p w:rsidR="00BE4FCA" w:rsidRPr="00AD591B" w:rsidRDefault="00BE4FCA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BE4FCA" w:rsidRPr="00AD591B" w:rsidRDefault="00BE4FCA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E4FCA" w:rsidRPr="00AD591B" w:rsidRDefault="00BE4FCA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BE4FCA" w:rsidRPr="00AD591B" w:rsidRDefault="00BE4FCA" w:rsidP="006E20E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D591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AE07C8" w:rsidRPr="00AD591B" w:rsidRDefault="00AE07C8" w:rsidP="00AE07C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E07C8" w:rsidRPr="00AD591B" w:rsidRDefault="00AE07C8" w:rsidP="00AE07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E07C8" w:rsidRPr="00AD591B" w:rsidRDefault="00AE07C8" w:rsidP="00AE07C8">
      <w:pPr>
        <w:jc w:val="center"/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22 балл</w:t>
      </w:r>
      <w:proofErr w:type="gramStart"/>
      <w:r w:rsidRPr="00AD591B">
        <w:rPr>
          <w:rFonts w:ascii="Times New Roman" w:hAnsi="Times New Roman" w:cs="Times New Roman"/>
          <w:sz w:val="24"/>
          <w:szCs w:val="24"/>
        </w:rPr>
        <w:t>а–</w:t>
      </w:r>
      <w:proofErr w:type="gramEnd"/>
      <w:r w:rsidRPr="00AD591B">
        <w:rPr>
          <w:rFonts w:ascii="Times New Roman" w:hAnsi="Times New Roman" w:cs="Times New Roman"/>
          <w:sz w:val="24"/>
          <w:szCs w:val="24"/>
        </w:rPr>
        <w:t xml:space="preserve"> оценка 5</w:t>
      </w: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19-23   баллов – оценка 4</w:t>
      </w: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13-18  баллов – оценка 3</w:t>
      </w: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AD591B">
        <w:rPr>
          <w:rFonts w:ascii="Times New Roman" w:hAnsi="Times New Roman" w:cs="Times New Roman"/>
          <w:sz w:val="24"/>
          <w:szCs w:val="24"/>
        </w:rPr>
        <w:t>Ниже 12 баллов – оценка 2</w:t>
      </w: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 w:rsidP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AD591B" w:rsidRDefault="00AE07C8">
      <w:pPr>
        <w:rPr>
          <w:rFonts w:ascii="Times New Roman" w:hAnsi="Times New Roman" w:cs="Times New Roman"/>
          <w:sz w:val="24"/>
          <w:szCs w:val="24"/>
        </w:rPr>
      </w:pPr>
    </w:p>
    <w:sectPr w:rsidR="00AE07C8" w:rsidRPr="00AD591B" w:rsidSect="00AD591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A0"/>
    <w:multiLevelType w:val="hybridMultilevel"/>
    <w:tmpl w:val="565A4D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61A3B"/>
    <w:multiLevelType w:val="hybridMultilevel"/>
    <w:tmpl w:val="F57C4E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A3FB6"/>
    <w:multiLevelType w:val="hybridMultilevel"/>
    <w:tmpl w:val="F2BEF6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B6571"/>
    <w:multiLevelType w:val="hybridMultilevel"/>
    <w:tmpl w:val="FABC91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64FD4"/>
    <w:multiLevelType w:val="hybridMultilevel"/>
    <w:tmpl w:val="657A8EB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4D87031"/>
    <w:multiLevelType w:val="hybridMultilevel"/>
    <w:tmpl w:val="7116D2D0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4DA509D"/>
    <w:multiLevelType w:val="hybridMultilevel"/>
    <w:tmpl w:val="A390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B92F96"/>
    <w:multiLevelType w:val="hybridMultilevel"/>
    <w:tmpl w:val="796C8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C33C9D"/>
    <w:multiLevelType w:val="hybridMultilevel"/>
    <w:tmpl w:val="2DEE50E4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07C25B27"/>
    <w:multiLevelType w:val="hybridMultilevel"/>
    <w:tmpl w:val="4E629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C4003D"/>
    <w:multiLevelType w:val="hybridMultilevel"/>
    <w:tmpl w:val="B51A5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C616A8"/>
    <w:multiLevelType w:val="hybridMultilevel"/>
    <w:tmpl w:val="9CC6CE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C351D"/>
    <w:multiLevelType w:val="hybridMultilevel"/>
    <w:tmpl w:val="8F1E1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70039"/>
    <w:multiLevelType w:val="hybridMultilevel"/>
    <w:tmpl w:val="5DA4C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8330F"/>
    <w:multiLevelType w:val="hybridMultilevel"/>
    <w:tmpl w:val="F6940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8E51E2"/>
    <w:multiLevelType w:val="hybridMultilevel"/>
    <w:tmpl w:val="18DAC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34A64"/>
    <w:multiLevelType w:val="hybridMultilevel"/>
    <w:tmpl w:val="6478CE1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1E9C04DC"/>
    <w:multiLevelType w:val="hybridMultilevel"/>
    <w:tmpl w:val="3826766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20DB28FC"/>
    <w:multiLevelType w:val="hybridMultilevel"/>
    <w:tmpl w:val="EFE6D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E85FD1"/>
    <w:multiLevelType w:val="hybridMultilevel"/>
    <w:tmpl w:val="1E061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66E08"/>
    <w:multiLevelType w:val="hybridMultilevel"/>
    <w:tmpl w:val="E32216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0A0128"/>
    <w:multiLevelType w:val="hybridMultilevel"/>
    <w:tmpl w:val="2BE440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E5DE9"/>
    <w:multiLevelType w:val="hybridMultilevel"/>
    <w:tmpl w:val="E366682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307F2974"/>
    <w:multiLevelType w:val="hybridMultilevel"/>
    <w:tmpl w:val="A16C37D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335B71F7"/>
    <w:multiLevelType w:val="hybridMultilevel"/>
    <w:tmpl w:val="E8661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C7CDE"/>
    <w:multiLevelType w:val="hybridMultilevel"/>
    <w:tmpl w:val="673A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B6D28"/>
    <w:multiLevelType w:val="hybridMultilevel"/>
    <w:tmpl w:val="B9604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F02650"/>
    <w:multiLevelType w:val="hybridMultilevel"/>
    <w:tmpl w:val="286E73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4602D9"/>
    <w:multiLevelType w:val="hybridMultilevel"/>
    <w:tmpl w:val="C93ED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BD3022"/>
    <w:multiLevelType w:val="hybridMultilevel"/>
    <w:tmpl w:val="7B12C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1D5137"/>
    <w:multiLevelType w:val="hybridMultilevel"/>
    <w:tmpl w:val="C780F0E6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441F2AAD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95A30"/>
    <w:multiLevelType w:val="hybridMultilevel"/>
    <w:tmpl w:val="6B4A771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459470AE"/>
    <w:multiLevelType w:val="hybridMultilevel"/>
    <w:tmpl w:val="22384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E52B50"/>
    <w:multiLevelType w:val="hybridMultilevel"/>
    <w:tmpl w:val="9452A54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507444F5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7A6360"/>
    <w:multiLevelType w:val="hybridMultilevel"/>
    <w:tmpl w:val="409E5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9A0BC0"/>
    <w:multiLevelType w:val="hybridMultilevel"/>
    <w:tmpl w:val="134ED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DE2E6E"/>
    <w:multiLevelType w:val="hybridMultilevel"/>
    <w:tmpl w:val="C804B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57FD5"/>
    <w:multiLevelType w:val="hybridMultilevel"/>
    <w:tmpl w:val="C1E28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002750"/>
    <w:multiLevelType w:val="hybridMultilevel"/>
    <w:tmpl w:val="B1E8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466A3"/>
    <w:multiLevelType w:val="hybridMultilevel"/>
    <w:tmpl w:val="A2D67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7131B2"/>
    <w:multiLevelType w:val="hybridMultilevel"/>
    <w:tmpl w:val="7E143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DB1913"/>
    <w:multiLevelType w:val="hybridMultilevel"/>
    <w:tmpl w:val="422E72B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0332E3F"/>
    <w:multiLevelType w:val="hybridMultilevel"/>
    <w:tmpl w:val="BB2E8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5A7E8B"/>
    <w:multiLevelType w:val="hybridMultilevel"/>
    <w:tmpl w:val="DD080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E716E8"/>
    <w:multiLevelType w:val="hybridMultilevel"/>
    <w:tmpl w:val="DE945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F52B5D"/>
    <w:multiLevelType w:val="hybridMultilevel"/>
    <w:tmpl w:val="90A22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C67858"/>
    <w:multiLevelType w:val="hybridMultilevel"/>
    <w:tmpl w:val="2A0EE3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D26363"/>
    <w:multiLevelType w:val="hybridMultilevel"/>
    <w:tmpl w:val="3A46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0B5AEF"/>
    <w:multiLevelType w:val="hybridMultilevel"/>
    <w:tmpl w:val="73F29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A43136"/>
    <w:multiLevelType w:val="hybridMultilevel"/>
    <w:tmpl w:val="FC8C548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>
    <w:nsid w:val="79FF7B1F"/>
    <w:multiLevelType w:val="hybridMultilevel"/>
    <w:tmpl w:val="6EB0AF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CF6E5E"/>
    <w:multiLevelType w:val="hybridMultilevel"/>
    <w:tmpl w:val="CCDEF53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6"/>
  </w:num>
  <w:num w:numId="3">
    <w:abstractNumId w:val="13"/>
  </w:num>
  <w:num w:numId="4">
    <w:abstractNumId w:val="46"/>
  </w:num>
  <w:num w:numId="5">
    <w:abstractNumId w:val="25"/>
  </w:num>
  <w:num w:numId="6">
    <w:abstractNumId w:val="19"/>
  </w:num>
  <w:num w:numId="7">
    <w:abstractNumId w:val="14"/>
  </w:num>
  <w:num w:numId="8">
    <w:abstractNumId w:val="41"/>
  </w:num>
  <w:num w:numId="9">
    <w:abstractNumId w:val="12"/>
  </w:num>
  <w:num w:numId="10">
    <w:abstractNumId w:val="28"/>
  </w:num>
  <w:num w:numId="11">
    <w:abstractNumId w:val="37"/>
  </w:num>
  <w:num w:numId="12">
    <w:abstractNumId w:val="40"/>
  </w:num>
  <w:num w:numId="13">
    <w:abstractNumId w:val="49"/>
  </w:num>
  <w:num w:numId="14">
    <w:abstractNumId w:val="7"/>
  </w:num>
  <w:num w:numId="15">
    <w:abstractNumId w:val="16"/>
  </w:num>
  <w:num w:numId="16">
    <w:abstractNumId w:val="22"/>
  </w:num>
  <w:num w:numId="17">
    <w:abstractNumId w:val="8"/>
  </w:num>
  <w:num w:numId="18">
    <w:abstractNumId w:val="23"/>
  </w:num>
  <w:num w:numId="19">
    <w:abstractNumId w:val="31"/>
  </w:num>
  <w:num w:numId="20">
    <w:abstractNumId w:val="1"/>
  </w:num>
  <w:num w:numId="21">
    <w:abstractNumId w:val="39"/>
  </w:num>
  <w:num w:numId="22">
    <w:abstractNumId w:val="29"/>
  </w:num>
  <w:num w:numId="23">
    <w:abstractNumId w:val="0"/>
  </w:num>
  <w:num w:numId="24">
    <w:abstractNumId w:val="3"/>
  </w:num>
  <w:num w:numId="25">
    <w:abstractNumId w:val="38"/>
  </w:num>
  <w:num w:numId="26">
    <w:abstractNumId w:val="42"/>
  </w:num>
  <w:num w:numId="27">
    <w:abstractNumId w:val="52"/>
  </w:num>
  <w:num w:numId="28">
    <w:abstractNumId w:val="32"/>
  </w:num>
  <w:num w:numId="29">
    <w:abstractNumId w:val="51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1"/>
  </w:num>
  <w:num w:numId="33">
    <w:abstractNumId w:val="26"/>
  </w:num>
  <w:num w:numId="34">
    <w:abstractNumId w:val="50"/>
  </w:num>
  <w:num w:numId="35">
    <w:abstractNumId w:val="33"/>
  </w:num>
  <w:num w:numId="36">
    <w:abstractNumId w:val="48"/>
  </w:num>
  <w:num w:numId="37">
    <w:abstractNumId w:val="10"/>
  </w:num>
  <w:num w:numId="38">
    <w:abstractNumId w:val="44"/>
  </w:num>
  <w:num w:numId="39">
    <w:abstractNumId w:val="47"/>
  </w:num>
  <w:num w:numId="40">
    <w:abstractNumId w:val="45"/>
  </w:num>
  <w:num w:numId="41">
    <w:abstractNumId w:val="4"/>
  </w:num>
  <w:num w:numId="42">
    <w:abstractNumId w:val="30"/>
  </w:num>
  <w:num w:numId="43">
    <w:abstractNumId w:val="53"/>
  </w:num>
  <w:num w:numId="44">
    <w:abstractNumId w:val="5"/>
  </w:num>
  <w:num w:numId="45">
    <w:abstractNumId w:val="17"/>
  </w:num>
  <w:num w:numId="46">
    <w:abstractNumId w:val="20"/>
  </w:num>
  <w:num w:numId="47">
    <w:abstractNumId w:val="43"/>
  </w:num>
  <w:num w:numId="48">
    <w:abstractNumId w:val="27"/>
  </w:num>
  <w:num w:numId="49">
    <w:abstractNumId w:val="36"/>
  </w:num>
  <w:num w:numId="50">
    <w:abstractNumId w:val="18"/>
  </w:num>
  <w:num w:numId="51">
    <w:abstractNumId w:val="15"/>
  </w:num>
  <w:num w:numId="52">
    <w:abstractNumId w:val="9"/>
  </w:num>
  <w:num w:numId="53">
    <w:abstractNumId w:val="2"/>
  </w:num>
  <w:num w:numId="54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44"/>
    <w:rsid w:val="00021CD2"/>
    <w:rsid w:val="0005113F"/>
    <w:rsid w:val="00052313"/>
    <w:rsid w:val="00055609"/>
    <w:rsid w:val="000D0E35"/>
    <w:rsid w:val="001503D7"/>
    <w:rsid w:val="001567E0"/>
    <w:rsid w:val="001960CF"/>
    <w:rsid w:val="001A72C0"/>
    <w:rsid w:val="00204D60"/>
    <w:rsid w:val="002F42A3"/>
    <w:rsid w:val="00303D36"/>
    <w:rsid w:val="00326B6F"/>
    <w:rsid w:val="003A30C9"/>
    <w:rsid w:val="003D3457"/>
    <w:rsid w:val="00470191"/>
    <w:rsid w:val="004B6CE2"/>
    <w:rsid w:val="004C521A"/>
    <w:rsid w:val="004C6BF2"/>
    <w:rsid w:val="004D3C5A"/>
    <w:rsid w:val="004D5068"/>
    <w:rsid w:val="00503DC7"/>
    <w:rsid w:val="00563FDC"/>
    <w:rsid w:val="006301BD"/>
    <w:rsid w:val="00715A0A"/>
    <w:rsid w:val="007606D4"/>
    <w:rsid w:val="00773EEA"/>
    <w:rsid w:val="007C50D6"/>
    <w:rsid w:val="007E7420"/>
    <w:rsid w:val="00807FB9"/>
    <w:rsid w:val="00885E91"/>
    <w:rsid w:val="008A739D"/>
    <w:rsid w:val="00916506"/>
    <w:rsid w:val="009B6EE2"/>
    <w:rsid w:val="00A20D9C"/>
    <w:rsid w:val="00A2344D"/>
    <w:rsid w:val="00AA5B24"/>
    <w:rsid w:val="00AD591B"/>
    <w:rsid w:val="00AE07C8"/>
    <w:rsid w:val="00B94C65"/>
    <w:rsid w:val="00BA5FC8"/>
    <w:rsid w:val="00BE4FCA"/>
    <w:rsid w:val="00BF6A98"/>
    <w:rsid w:val="00C362DA"/>
    <w:rsid w:val="00C450FB"/>
    <w:rsid w:val="00C56805"/>
    <w:rsid w:val="00CB1EB8"/>
    <w:rsid w:val="00CC4127"/>
    <w:rsid w:val="00CE64C3"/>
    <w:rsid w:val="00D06C07"/>
    <w:rsid w:val="00D824BA"/>
    <w:rsid w:val="00DA6948"/>
    <w:rsid w:val="00DF1E2C"/>
    <w:rsid w:val="00E076A7"/>
    <w:rsid w:val="00ED6176"/>
    <w:rsid w:val="00ED6CC3"/>
    <w:rsid w:val="00F011D1"/>
    <w:rsid w:val="00F97644"/>
    <w:rsid w:val="00FA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97644"/>
    <w:rPr>
      <w:b/>
      <w:bCs/>
    </w:rPr>
  </w:style>
  <w:style w:type="paragraph" w:styleId="a5">
    <w:name w:val="List Paragraph"/>
    <w:basedOn w:val="a"/>
    <w:uiPriority w:val="99"/>
    <w:qFormat/>
    <w:rsid w:val="00F97644"/>
    <w:pPr>
      <w:ind w:left="720"/>
      <w:contextualSpacing/>
    </w:pPr>
  </w:style>
  <w:style w:type="paragraph" w:styleId="a6">
    <w:name w:val="No Spacing"/>
    <w:uiPriority w:val="1"/>
    <w:qFormat/>
    <w:rsid w:val="00F9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97644"/>
  </w:style>
  <w:style w:type="character" w:customStyle="1" w:styleId="apple-converted-space">
    <w:name w:val="apple-converted-space"/>
    <w:basedOn w:val="a0"/>
    <w:rsid w:val="00F97644"/>
  </w:style>
  <w:style w:type="paragraph" w:styleId="a7">
    <w:name w:val="Balloon Text"/>
    <w:basedOn w:val="a"/>
    <w:link w:val="a8"/>
    <w:uiPriority w:val="99"/>
    <w:semiHidden/>
    <w:unhideWhenUsed/>
    <w:rsid w:val="00D8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4BA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D824BA"/>
  </w:style>
  <w:style w:type="character" w:styleId="a9">
    <w:name w:val="Hyperlink"/>
    <w:basedOn w:val="a0"/>
    <w:uiPriority w:val="99"/>
    <w:semiHidden/>
    <w:unhideWhenUsed/>
    <w:rsid w:val="003A30C9"/>
    <w:rPr>
      <w:color w:val="0000FF"/>
      <w:u w:val="single"/>
    </w:rPr>
  </w:style>
  <w:style w:type="paragraph" w:customStyle="1" w:styleId="c4">
    <w:name w:val="c4"/>
    <w:basedOn w:val="a"/>
    <w:rsid w:val="0005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55609"/>
  </w:style>
  <w:style w:type="character" w:customStyle="1" w:styleId="c1">
    <w:name w:val="c1"/>
    <w:basedOn w:val="a0"/>
    <w:rsid w:val="00055609"/>
  </w:style>
  <w:style w:type="table" w:styleId="aa">
    <w:name w:val="Table Grid"/>
    <w:basedOn w:val="a1"/>
    <w:uiPriority w:val="59"/>
    <w:rsid w:val="00DF1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A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97644"/>
    <w:rPr>
      <w:b/>
      <w:bCs/>
    </w:rPr>
  </w:style>
  <w:style w:type="paragraph" w:styleId="a5">
    <w:name w:val="List Paragraph"/>
    <w:basedOn w:val="a"/>
    <w:uiPriority w:val="99"/>
    <w:qFormat/>
    <w:rsid w:val="00F97644"/>
    <w:pPr>
      <w:ind w:left="720"/>
      <w:contextualSpacing/>
    </w:pPr>
  </w:style>
  <w:style w:type="paragraph" w:styleId="a6">
    <w:name w:val="No Spacing"/>
    <w:uiPriority w:val="1"/>
    <w:qFormat/>
    <w:rsid w:val="00F9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97644"/>
  </w:style>
  <w:style w:type="character" w:customStyle="1" w:styleId="apple-converted-space">
    <w:name w:val="apple-converted-space"/>
    <w:basedOn w:val="a0"/>
    <w:rsid w:val="00F97644"/>
  </w:style>
  <w:style w:type="paragraph" w:styleId="a7">
    <w:name w:val="Balloon Text"/>
    <w:basedOn w:val="a"/>
    <w:link w:val="a8"/>
    <w:uiPriority w:val="99"/>
    <w:semiHidden/>
    <w:unhideWhenUsed/>
    <w:rsid w:val="00D8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4BA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D824BA"/>
  </w:style>
  <w:style w:type="character" w:styleId="a9">
    <w:name w:val="Hyperlink"/>
    <w:basedOn w:val="a0"/>
    <w:uiPriority w:val="99"/>
    <w:semiHidden/>
    <w:unhideWhenUsed/>
    <w:rsid w:val="003A30C9"/>
    <w:rPr>
      <w:color w:val="0000FF"/>
      <w:u w:val="single"/>
    </w:rPr>
  </w:style>
  <w:style w:type="paragraph" w:customStyle="1" w:styleId="c4">
    <w:name w:val="c4"/>
    <w:basedOn w:val="a"/>
    <w:rsid w:val="0005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55609"/>
  </w:style>
  <w:style w:type="character" w:customStyle="1" w:styleId="c1">
    <w:name w:val="c1"/>
    <w:basedOn w:val="a0"/>
    <w:rsid w:val="00055609"/>
  </w:style>
  <w:style w:type="table" w:styleId="aa">
    <w:name w:val="Table Grid"/>
    <w:basedOn w:val="a1"/>
    <w:uiPriority w:val="59"/>
    <w:rsid w:val="00DF1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A7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8</cp:revision>
  <cp:lastPrinted>2022-09-08T12:33:00Z</cp:lastPrinted>
  <dcterms:created xsi:type="dcterms:W3CDTF">2022-08-17T08:10:00Z</dcterms:created>
  <dcterms:modified xsi:type="dcterms:W3CDTF">2022-09-08T12:33:00Z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154708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